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38D3C7">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12534900</wp:posOffset>
            </wp:positionH>
            <wp:positionV relativeFrom="topMargin">
              <wp:posOffset>10287000</wp:posOffset>
            </wp:positionV>
            <wp:extent cx="482600" cy="368300"/>
            <wp:effectExtent l="0" t="0" r="1270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cstate="print"/>
                    <a:stretch>
                      <a:fillRect/>
                    </a:stretch>
                  </pic:blipFill>
                  <pic:spPr>
                    <a:xfrm>
                      <a:off x="0" y="0"/>
                      <a:ext cx="482600" cy="368300"/>
                    </a:xfrm>
                    <a:prstGeom prst="rect">
                      <a:avLst/>
                    </a:prstGeom>
                  </pic:spPr>
                </pic:pic>
              </a:graphicData>
            </a:graphic>
          </wp:anchor>
        </w:drawing>
      </w:r>
      <w:r>
        <w:rPr>
          <w:rFonts w:ascii="宋体" w:hAnsi="宋体"/>
          <w:b/>
          <w:sz w:val="32"/>
        </w:rPr>
        <w:t>2022年衡阳市初中学业水平考试试卷地理</w:t>
      </w:r>
    </w:p>
    <w:p w14:paraId="0273BDCD">
      <w:pPr>
        <w:spacing w:line="360" w:lineRule="auto"/>
        <w:jc w:val="left"/>
        <w:textAlignment w:val="center"/>
        <w:rPr>
          <w:rFonts w:ascii="宋体" w:hAnsi="宋体"/>
          <w:b/>
          <w:sz w:val="24"/>
        </w:rPr>
      </w:pPr>
      <w:r>
        <w:rPr>
          <w:rFonts w:ascii="宋体" w:hAnsi="宋体"/>
          <w:b/>
          <w:sz w:val="24"/>
        </w:rPr>
        <w:t>考生注意：</w:t>
      </w:r>
    </w:p>
    <w:p w14:paraId="61177BE2">
      <w:pPr>
        <w:spacing w:line="360" w:lineRule="auto"/>
        <w:jc w:val="left"/>
        <w:textAlignment w:val="center"/>
        <w:rPr>
          <w:rFonts w:ascii="宋体" w:hAnsi="宋体"/>
          <w:b/>
          <w:sz w:val="24"/>
        </w:rPr>
      </w:pPr>
      <w:r>
        <w:rPr>
          <w:rFonts w:ascii="宋体" w:hAnsi="宋体"/>
          <w:b/>
          <w:sz w:val="24"/>
        </w:rPr>
        <w:t>1.本学科为闭卷考试。</w:t>
      </w:r>
    </w:p>
    <w:p w14:paraId="72E86291">
      <w:pPr>
        <w:spacing w:line="360" w:lineRule="auto"/>
        <w:jc w:val="left"/>
        <w:textAlignment w:val="center"/>
        <w:rPr>
          <w:rFonts w:ascii="宋体" w:hAnsi="宋体"/>
          <w:b/>
          <w:sz w:val="24"/>
        </w:rPr>
      </w:pPr>
      <w:r>
        <w:rPr>
          <w:rFonts w:ascii="宋体" w:hAnsi="宋体"/>
          <w:b/>
          <w:sz w:val="24"/>
        </w:rPr>
        <w:t>2.本试卷共两道大题，满分100分，时量60分钟。</w:t>
      </w:r>
    </w:p>
    <w:p w14:paraId="58570F09">
      <w:pPr>
        <w:spacing w:line="360" w:lineRule="auto"/>
        <w:jc w:val="left"/>
        <w:textAlignment w:val="center"/>
        <w:rPr>
          <w:rFonts w:ascii="宋体" w:hAnsi="宋体"/>
          <w:b/>
          <w:sz w:val="24"/>
        </w:rPr>
      </w:pPr>
      <w:r>
        <w:rPr>
          <w:rFonts w:ascii="宋体" w:hAnsi="宋体"/>
          <w:b/>
          <w:sz w:val="24"/>
        </w:rPr>
        <w:t>3.本学科试卷的答案一律按要求填写到答题卡相应处。</w:t>
      </w:r>
    </w:p>
    <w:p w14:paraId="1E224303">
      <w:pPr>
        <w:spacing w:line="360" w:lineRule="auto"/>
        <w:jc w:val="center"/>
        <w:textAlignment w:val="center"/>
        <w:rPr>
          <w:rFonts w:ascii="宋体" w:hAnsi="宋体"/>
          <w:b/>
          <w:sz w:val="24"/>
        </w:rPr>
      </w:pPr>
      <w:r>
        <w:rPr>
          <w:rFonts w:ascii="宋体" w:hAnsi="宋体"/>
          <w:b/>
          <w:sz w:val="24"/>
        </w:rPr>
        <w:t>I卷选择题（50分）</w:t>
      </w:r>
    </w:p>
    <w:p w14:paraId="00CA0A7B">
      <w:pPr>
        <w:spacing w:line="360" w:lineRule="auto"/>
        <w:jc w:val="left"/>
        <w:textAlignment w:val="center"/>
        <w:rPr>
          <w:rFonts w:ascii="宋体" w:hAnsi="宋体"/>
          <w:b/>
          <w:sz w:val="24"/>
        </w:rPr>
      </w:pPr>
      <w:r>
        <w:rPr>
          <w:rFonts w:ascii="宋体" w:hAnsi="宋体"/>
          <w:b/>
          <w:sz w:val="24"/>
        </w:rPr>
        <w:t>一、选择题（本大题共25小题，每小题2分，共50分。每小题只有一个正确答案）</w:t>
      </w:r>
    </w:p>
    <w:p w14:paraId="55A5EED4">
      <w:pPr>
        <w:spacing w:line="360" w:lineRule="auto"/>
        <w:ind w:firstLine="420"/>
        <w:jc w:val="left"/>
        <w:textAlignment w:val="center"/>
        <w:rPr>
          <w:rFonts w:ascii="楷体" w:hAnsi="楷体" w:eastAsia="楷体" w:cs="楷体"/>
        </w:rPr>
      </w:pPr>
      <w:r>
        <w:rPr>
          <w:rFonts w:ascii="楷体" w:hAnsi="楷体" w:eastAsia="楷体" w:cs="楷体"/>
        </w:rPr>
        <w:t>迎接二十大，奋进新征程，建设航天强国。2022年6月5日10时44分，我国神舟十四号载人飞船在甘肃酒泉卫星发射中心发射成功。读我国四大卫星发射基地简图，完成下面小题。</w:t>
      </w:r>
    </w:p>
    <w:p w14:paraId="55F48F38">
      <w:pPr>
        <w:spacing w:line="360" w:lineRule="auto"/>
        <w:jc w:val="left"/>
        <w:textAlignment w:val="center"/>
      </w:pPr>
      <w:r>
        <w:rPr>
          <w:rFonts w:hint="eastAsia"/>
        </w:rPr>
        <w:drawing>
          <wp:inline distT="0" distB="0" distL="114300" distR="114300">
            <wp:extent cx="2095500" cy="1743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095500" cy="1743075"/>
                    </a:xfrm>
                    <a:prstGeom prst="rect">
                      <a:avLst/>
                    </a:prstGeom>
                  </pic:spPr>
                </pic:pic>
              </a:graphicData>
            </a:graphic>
          </wp:inline>
        </w:drawing>
      </w:r>
    </w:p>
    <w:p w14:paraId="0D03BA2C">
      <w:pPr>
        <w:spacing w:line="360" w:lineRule="auto"/>
        <w:jc w:val="left"/>
        <w:textAlignment w:val="center"/>
        <w:rPr>
          <w:rFonts w:ascii="宋体" w:hAnsi="宋体"/>
        </w:rPr>
      </w:pPr>
      <w:r>
        <w:rPr>
          <w:rFonts w:hint="eastAsia"/>
        </w:rPr>
        <w:t xml:space="preserve">1. </w:t>
      </w:r>
      <w:r>
        <w:rPr>
          <w:rFonts w:ascii="宋体" w:hAnsi="宋体"/>
        </w:rPr>
        <w:t>与酒泉卫星发射中心所在地最接近的点的经纬度位置是（   ）</w:t>
      </w:r>
    </w:p>
    <w:p w14:paraId="325DA238">
      <w:pPr>
        <w:tabs>
          <w:tab w:val="left" w:pos="4873"/>
        </w:tabs>
        <w:spacing w:line="360" w:lineRule="auto"/>
        <w:jc w:val="left"/>
        <w:textAlignment w:val="center"/>
        <w:rPr>
          <w:rFonts w:ascii="宋体" w:hAnsi="宋体"/>
        </w:rPr>
      </w:pPr>
      <w:r>
        <w:rPr>
          <w:rFonts w:hint="eastAsia"/>
        </w:rPr>
        <w:t xml:space="preserve">A. </w:t>
      </w:r>
      <w:r>
        <w:rPr>
          <w:rFonts w:ascii="宋体" w:hAnsi="宋体"/>
        </w:rPr>
        <w:t>40°N，100°W</w:t>
      </w:r>
      <w:r>
        <w:rPr>
          <w:rFonts w:hint="eastAsia"/>
        </w:rPr>
        <w:tab/>
      </w:r>
      <w:r>
        <w:rPr>
          <w:rFonts w:hint="eastAsia"/>
        </w:rPr>
        <w:t xml:space="preserve">B. </w:t>
      </w:r>
      <w:r>
        <w:rPr>
          <w:rFonts w:ascii="宋体" w:hAnsi="宋体"/>
        </w:rPr>
        <w:t>40°N，100°E</w:t>
      </w:r>
    </w:p>
    <w:p w14:paraId="109CEC96">
      <w:pPr>
        <w:tabs>
          <w:tab w:val="left" w:pos="4873"/>
        </w:tabs>
        <w:spacing w:line="360" w:lineRule="auto"/>
        <w:jc w:val="left"/>
        <w:textAlignment w:val="center"/>
        <w:rPr>
          <w:rFonts w:ascii="宋体" w:hAnsi="宋体"/>
        </w:rPr>
      </w:pPr>
      <w:r>
        <w:rPr>
          <w:rFonts w:hint="eastAsia"/>
        </w:rPr>
        <w:t xml:space="preserve">C. </w:t>
      </w:r>
      <w:r>
        <w:rPr>
          <w:rFonts w:ascii="宋体" w:hAnsi="宋体"/>
        </w:rPr>
        <w:t>40°S，100°W</w:t>
      </w:r>
      <w:r>
        <w:rPr>
          <w:rFonts w:hint="eastAsia"/>
        </w:rPr>
        <w:tab/>
      </w:r>
      <w:r>
        <w:rPr>
          <w:rFonts w:hint="eastAsia"/>
        </w:rPr>
        <w:t xml:space="preserve">D. </w:t>
      </w:r>
      <w:r>
        <w:rPr>
          <w:rFonts w:ascii="宋体" w:hAnsi="宋体"/>
        </w:rPr>
        <w:t>40°S，100°E</w:t>
      </w:r>
    </w:p>
    <w:p w14:paraId="6C4A69D8">
      <w:pPr>
        <w:spacing w:line="360" w:lineRule="auto"/>
        <w:jc w:val="left"/>
        <w:textAlignment w:val="center"/>
        <w:rPr>
          <w:rFonts w:ascii="宋体" w:hAnsi="宋体"/>
        </w:rPr>
      </w:pPr>
      <w:r>
        <w:rPr>
          <w:rFonts w:hint="eastAsia"/>
        </w:rPr>
        <w:t xml:space="preserve">2. </w:t>
      </w:r>
      <w:r>
        <w:rPr>
          <w:rFonts w:ascii="宋体" w:hAnsi="宋体"/>
        </w:rPr>
        <w:t>神舟十四号载人飞船发射时，下列说法正确的是（   ）</w:t>
      </w:r>
    </w:p>
    <w:p w14:paraId="50A8671B">
      <w:pPr>
        <w:spacing w:line="360" w:lineRule="auto"/>
        <w:jc w:val="left"/>
        <w:textAlignment w:val="center"/>
        <w:rPr>
          <w:rFonts w:ascii="宋体" w:hAnsi="宋体"/>
        </w:rPr>
      </w:pPr>
      <w:r>
        <w:rPr>
          <w:rFonts w:ascii="宋体" w:hAnsi="宋体"/>
        </w:rPr>
        <w:t>①太阳直射北半球②南半球处于夏季</w:t>
      </w:r>
    </w:p>
    <w:p w14:paraId="01FC8CDB">
      <w:pPr>
        <w:spacing w:line="360" w:lineRule="auto"/>
        <w:jc w:val="left"/>
        <w:textAlignment w:val="center"/>
        <w:rPr>
          <w:rFonts w:ascii="宋体" w:hAnsi="宋体"/>
        </w:rPr>
      </w:pPr>
      <w:r>
        <w:rPr>
          <w:rFonts w:ascii="宋体" w:hAnsi="宋体"/>
        </w:rPr>
        <w:t>③衡阳昼渐长④太阳直射点向南移动</w:t>
      </w:r>
    </w:p>
    <w:p w14:paraId="7988D917">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①②</w:t>
      </w:r>
      <w:r>
        <w:rPr>
          <w:rFonts w:hint="eastAsia"/>
        </w:rPr>
        <w:tab/>
      </w:r>
      <w:r>
        <w:rPr>
          <w:rFonts w:hint="eastAsia"/>
        </w:rPr>
        <w:t xml:space="preserve">B. </w:t>
      </w:r>
      <w:r>
        <w:rPr>
          <w:rFonts w:ascii="宋体" w:hAnsi="宋体"/>
        </w:rPr>
        <w:t>②④</w:t>
      </w:r>
      <w:r>
        <w:rPr>
          <w:rFonts w:hint="eastAsia"/>
        </w:rPr>
        <w:tab/>
      </w:r>
      <w:r>
        <w:rPr>
          <w:rFonts w:hint="eastAsia"/>
        </w:rPr>
        <w:t xml:space="preserve">C. </w:t>
      </w:r>
      <w:r>
        <w:rPr>
          <w:rFonts w:ascii="宋体" w:hAnsi="宋体"/>
        </w:rPr>
        <w:t>③④</w:t>
      </w:r>
      <w:r>
        <w:rPr>
          <w:rFonts w:hint="eastAsia"/>
        </w:rPr>
        <w:tab/>
      </w:r>
      <w:r>
        <w:rPr>
          <w:rFonts w:hint="eastAsia"/>
        </w:rPr>
        <w:t xml:space="preserve">D. </w:t>
      </w:r>
      <w:r>
        <w:rPr>
          <w:rFonts w:ascii="宋体" w:hAnsi="宋体"/>
        </w:rPr>
        <w:t>①③</w:t>
      </w:r>
    </w:p>
    <w:p w14:paraId="36808D0B">
      <w:pPr>
        <w:spacing w:line="360" w:lineRule="auto"/>
        <w:textAlignment w:val="center"/>
        <w:rPr>
          <w:color w:val="000000"/>
        </w:rPr>
      </w:pPr>
      <w:r>
        <w:rPr>
          <w:color w:val="2E75B6"/>
        </w:rPr>
        <w:t>【答案】</w:t>
      </w:r>
      <w:r>
        <w:rPr>
          <w:color w:val="000000"/>
        </w:rPr>
        <w:t>1. B    2. D</w:t>
      </w:r>
    </w:p>
    <w:p w14:paraId="4E4C3B7F">
      <w:pPr>
        <w:spacing w:line="360" w:lineRule="auto"/>
        <w:textAlignment w:val="center"/>
        <w:rPr>
          <w:color w:val="000000"/>
        </w:rPr>
      </w:pPr>
      <w:r>
        <w:rPr>
          <w:color w:val="2E75B6"/>
        </w:rPr>
        <w:t>【解析】</w:t>
      </w:r>
    </w:p>
    <w:p w14:paraId="13959C6C">
      <w:pPr>
        <w:spacing w:line="360" w:lineRule="auto"/>
        <w:textAlignment w:val="center"/>
        <w:rPr>
          <w:color w:val="000000"/>
        </w:rPr>
      </w:pPr>
      <w:r>
        <w:rPr>
          <w:color w:val="000000"/>
        </w:rPr>
        <w:t>【1题详解】</w:t>
      </w:r>
    </w:p>
    <w:p w14:paraId="6020CA92">
      <w:pPr>
        <w:spacing w:line="360" w:lineRule="auto"/>
        <w:jc w:val="left"/>
        <w:textAlignment w:val="center"/>
        <w:rPr>
          <w:color w:val="000000"/>
        </w:rPr>
      </w:pPr>
      <w:r>
        <w:rPr>
          <w:color w:val="000000"/>
        </w:rPr>
        <w:t>在经纬网上，若相邻两条经线的经度向东增大，就是东经，用符号“E” 表示，若相邻两条经线的经度向西增大，就是西经，用符号“W"表示，若相邻两条纬线的纬度向北增大，就是北纬，用符号“N"表示，若相邻两条纬线的纬度向南增大，就是南纬，用符号“S”表示。读图可知，酒泉卫星发射中心的经纬度是40°N，100°E。我国没有位于西半球和南半球，故ACD错误、B正确，根据题意，故选B。</w:t>
      </w:r>
    </w:p>
    <w:p w14:paraId="43006C5B">
      <w:pPr>
        <w:spacing w:line="360" w:lineRule="auto"/>
        <w:jc w:val="left"/>
        <w:textAlignment w:val="center"/>
        <w:rPr>
          <w:color w:val="000000"/>
        </w:rPr>
      </w:pPr>
      <w:r>
        <w:rPr>
          <w:color w:val="000000"/>
        </w:rPr>
        <w:t>【2题详解】</w:t>
      </w:r>
    </w:p>
    <w:p w14:paraId="2A510742">
      <w:pPr>
        <w:spacing w:line="360" w:lineRule="auto"/>
        <w:jc w:val="left"/>
        <w:textAlignment w:val="center"/>
        <w:rPr>
          <w:color w:val="000000"/>
        </w:rPr>
      </w:pPr>
      <w:r>
        <w:rPr>
          <w:color w:val="000000"/>
        </w:rPr>
        <w:t>发射的日期为2022年的6月5日，此时地球公转处于春分(3月21日前后) --夏至(6月22日前后)之间，太阳直射点由赤道逐渐向北回归线移动，直射点位于北半球，故①正确。此时太阳直射点位于北半球，北半球为夏季，南半球为冬季，故②错误。此时太阳直射点位于北半球，并不断向北移动，北半球的白昼越来越长，北半球各地都昼长夜短，故衡阳的昼夜长短状况是昼长夜短，且白昼越来越长，故③正确。此时太阳直射点位于北半球，并不断向北移动，故④错误。故选D。</w:t>
      </w:r>
    </w:p>
    <w:p w14:paraId="324FA960">
      <w:pPr>
        <w:spacing w:line="360" w:lineRule="auto"/>
        <w:jc w:val="left"/>
        <w:textAlignment w:val="center"/>
        <w:rPr>
          <w:color w:val="000000"/>
        </w:rPr>
      </w:pPr>
      <w:r>
        <w:rPr>
          <w:color w:val="000000"/>
        </w:rPr>
        <w:t>【点睛】在经纬网上，利用经纬网可以确定地球表面任何一个地点的位置；可依据经度的变化规律，确定东西经度，依据纬度的变化规律，确定南北纬度。</w:t>
      </w:r>
    </w:p>
    <w:p w14:paraId="4221134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读等高线地形图，完成下面小题。</w:t>
      </w:r>
    </w:p>
    <w:p w14:paraId="0A2CC965">
      <w:pPr>
        <w:spacing w:line="360" w:lineRule="auto"/>
        <w:jc w:val="left"/>
        <w:textAlignment w:val="center"/>
        <w:rPr>
          <w:color w:val="000000"/>
        </w:rPr>
      </w:pPr>
      <w:r>
        <w:rPr>
          <w:color w:val="000000"/>
        </w:rPr>
        <w:drawing>
          <wp:inline distT="0" distB="0" distL="114300" distR="114300">
            <wp:extent cx="3181350" cy="19907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181350" cy="1990725"/>
                    </a:xfrm>
                    <a:prstGeom prst="rect">
                      <a:avLst/>
                    </a:prstGeom>
                  </pic:spPr>
                </pic:pic>
              </a:graphicData>
            </a:graphic>
          </wp:inline>
        </w:drawing>
      </w:r>
    </w:p>
    <w:p w14:paraId="430E81EA">
      <w:pPr>
        <w:spacing w:line="360" w:lineRule="auto"/>
        <w:jc w:val="left"/>
        <w:textAlignment w:val="center"/>
        <w:rPr>
          <w:rFonts w:ascii="宋体" w:hAnsi="宋体"/>
          <w:color w:val="000000"/>
        </w:rPr>
      </w:pPr>
      <w:r>
        <w:rPr>
          <w:color w:val="000000"/>
        </w:rPr>
        <w:t xml:space="preserve">3. </w:t>
      </w:r>
      <w:r>
        <w:rPr>
          <w:rFonts w:ascii="宋体" w:hAnsi="宋体"/>
          <w:color w:val="000000"/>
        </w:rPr>
        <w:t>图中数字处于陡崖位置的是（   ）</w:t>
      </w:r>
    </w:p>
    <w:p w14:paraId="2C57FC2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①点</w:t>
      </w:r>
      <w:r>
        <w:rPr>
          <w:color w:val="000000"/>
        </w:rPr>
        <w:tab/>
      </w:r>
      <w:r>
        <w:rPr>
          <w:color w:val="000000"/>
        </w:rPr>
        <w:t xml:space="preserve">B. </w:t>
      </w:r>
      <w:r>
        <w:rPr>
          <w:rFonts w:ascii="宋体" w:hAnsi="宋体"/>
          <w:color w:val="000000"/>
        </w:rPr>
        <w:t>②点</w:t>
      </w:r>
      <w:r>
        <w:rPr>
          <w:color w:val="000000"/>
        </w:rPr>
        <w:tab/>
      </w:r>
      <w:r>
        <w:rPr>
          <w:color w:val="000000"/>
        </w:rPr>
        <w:t xml:space="preserve">C. </w:t>
      </w:r>
      <w:r>
        <w:rPr>
          <w:rFonts w:ascii="宋体" w:hAnsi="宋体"/>
          <w:color w:val="000000"/>
        </w:rPr>
        <w:t>③点</w:t>
      </w:r>
      <w:r>
        <w:rPr>
          <w:color w:val="000000"/>
        </w:rPr>
        <w:tab/>
      </w:r>
      <w:r>
        <w:rPr>
          <w:color w:val="000000"/>
        </w:rPr>
        <w:t xml:space="preserve">D. </w:t>
      </w:r>
      <w:r>
        <w:rPr>
          <w:rFonts w:ascii="宋体" w:hAnsi="宋体"/>
          <w:color w:val="000000"/>
        </w:rPr>
        <w:t>④点</w:t>
      </w:r>
    </w:p>
    <w:p w14:paraId="445B3B54">
      <w:pPr>
        <w:spacing w:line="360" w:lineRule="auto"/>
        <w:jc w:val="left"/>
        <w:textAlignment w:val="center"/>
        <w:rPr>
          <w:rFonts w:ascii="宋体" w:hAnsi="宋体"/>
          <w:color w:val="000000"/>
        </w:rPr>
      </w:pPr>
      <w:r>
        <w:rPr>
          <w:color w:val="000000"/>
        </w:rPr>
        <w:t xml:space="preserve">4. </w:t>
      </w:r>
      <w:r>
        <w:rPr>
          <w:rFonts w:ascii="宋体" w:hAnsi="宋体"/>
          <w:color w:val="000000"/>
        </w:rPr>
        <w:t>图中①②两点的相对高度可能为（   ）</w:t>
      </w:r>
    </w:p>
    <w:p w14:paraId="2B389BC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650米</w:t>
      </w:r>
      <w:r>
        <w:rPr>
          <w:color w:val="000000"/>
        </w:rPr>
        <w:tab/>
      </w:r>
      <w:r>
        <w:rPr>
          <w:color w:val="000000"/>
        </w:rPr>
        <w:t xml:space="preserve">B. </w:t>
      </w:r>
      <w:r>
        <w:rPr>
          <w:rFonts w:ascii="宋体" w:hAnsi="宋体"/>
          <w:color w:val="000000"/>
        </w:rPr>
        <w:t>400米</w:t>
      </w:r>
      <w:r>
        <w:rPr>
          <w:color w:val="000000"/>
        </w:rPr>
        <w:tab/>
      </w:r>
      <w:r>
        <w:rPr>
          <w:color w:val="000000"/>
        </w:rPr>
        <w:t xml:space="preserve">C. </w:t>
      </w:r>
      <w:r>
        <w:rPr>
          <w:rFonts w:ascii="宋体" w:hAnsi="宋体"/>
          <w:color w:val="000000"/>
        </w:rPr>
        <w:t>120米</w:t>
      </w:r>
      <w:r>
        <w:rPr>
          <w:color w:val="000000"/>
        </w:rPr>
        <w:tab/>
      </w:r>
      <w:r>
        <w:rPr>
          <w:color w:val="000000"/>
        </w:rPr>
        <w:t xml:space="preserve">D. </w:t>
      </w:r>
      <w:r>
        <w:rPr>
          <w:rFonts w:ascii="宋体" w:hAnsi="宋体"/>
          <w:color w:val="000000"/>
        </w:rPr>
        <w:t>280米</w:t>
      </w:r>
    </w:p>
    <w:p w14:paraId="7FA8A5B3">
      <w:pPr>
        <w:spacing w:line="360" w:lineRule="auto"/>
        <w:textAlignment w:val="center"/>
        <w:rPr>
          <w:color w:val="000000"/>
        </w:rPr>
      </w:pPr>
      <w:r>
        <w:rPr>
          <w:color w:val="2E75B6"/>
        </w:rPr>
        <w:t>【答案】</w:t>
      </w:r>
      <w:r>
        <w:rPr>
          <w:color w:val="000000"/>
        </w:rPr>
        <w:t>3. C    4. D</w:t>
      </w:r>
    </w:p>
    <w:p w14:paraId="6CBC123D">
      <w:pPr>
        <w:spacing w:line="360" w:lineRule="auto"/>
        <w:textAlignment w:val="center"/>
        <w:rPr>
          <w:color w:val="000000"/>
        </w:rPr>
      </w:pPr>
      <w:r>
        <w:rPr>
          <w:color w:val="2E75B6"/>
        </w:rPr>
        <w:t>【解析】</w:t>
      </w:r>
    </w:p>
    <w:p w14:paraId="1DB0637B">
      <w:pPr>
        <w:spacing w:line="360" w:lineRule="auto"/>
        <w:textAlignment w:val="center"/>
        <w:rPr>
          <w:color w:val="000000"/>
        </w:rPr>
      </w:pPr>
      <w:r>
        <w:rPr>
          <w:color w:val="000000"/>
        </w:rPr>
        <w:t>【3题详解】</w:t>
      </w:r>
    </w:p>
    <w:p w14:paraId="2EDC0C1C">
      <w:pPr>
        <w:spacing w:line="360" w:lineRule="auto"/>
        <w:jc w:val="left"/>
        <w:textAlignment w:val="center"/>
        <w:rPr>
          <w:color w:val="000000"/>
        </w:rPr>
      </w:pPr>
      <w:r>
        <w:rPr>
          <w:color w:val="000000"/>
        </w:rPr>
        <w:t>由图可知，图中①处等高线闭合且中间数值大于四周，是山峰地形；②处等高线向高处凸出，是山谷地形；③处有多条等高线重合，是陡崖地形；④处等高线向低处凸出，是山脊地形，故ABD错误、C正确，故选C。</w:t>
      </w:r>
    </w:p>
    <w:p w14:paraId="4C8D654B">
      <w:pPr>
        <w:spacing w:line="360" w:lineRule="auto"/>
        <w:jc w:val="left"/>
        <w:textAlignment w:val="center"/>
        <w:rPr>
          <w:color w:val="000000"/>
        </w:rPr>
      </w:pPr>
      <w:r>
        <w:rPr>
          <w:color w:val="000000"/>
        </w:rPr>
        <w:t>【4题详解】</w:t>
      </w:r>
    </w:p>
    <w:p w14:paraId="5A6FA29D">
      <w:pPr>
        <w:spacing w:line="360" w:lineRule="auto"/>
        <w:jc w:val="left"/>
        <w:textAlignment w:val="center"/>
        <w:rPr>
          <w:color w:val="000000"/>
        </w:rPr>
      </w:pPr>
      <w:r>
        <w:rPr>
          <w:color w:val="000000"/>
        </w:rPr>
        <w:t>读图可知，该图等高距是100米，①地的海拔是600米--700米之间，②地的海拔是400米，两地的相对高度在200米至300米之间。故ABC错误、D正确，根据题意，故选D。</w:t>
      </w:r>
    </w:p>
    <w:p w14:paraId="052297A1">
      <w:pPr>
        <w:spacing w:line="360" w:lineRule="auto"/>
        <w:jc w:val="left"/>
        <w:textAlignment w:val="center"/>
        <w:rPr>
          <w:color w:val="000000"/>
        </w:rPr>
      </w:pPr>
      <w:r>
        <w:rPr>
          <w:color w:val="000000"/>
        </w:rPr>
        <w:t>【点睛】海拔是地面某一个地点高出海平面的垂直距离，相对高度是指地面某个地点高出另一个地点的垂直距离，即两个地点之间的高度差。</w:t>
      </w:r>
    </w:p>
    <w:p w14:paraId="269128FC">
      <w:pPr>
        <w:spacing w:line="360" w:lineRule="auto"/>
        <w:jc w:val="left"/>
        <w:textAlignment w:val="center"/>
        <w:rPr>
          <w:rFonts w:ascii="宋体" w:hAnsi="宋体"/>
          <w:color w:val="000000"/>
        </w:rPr>
      </w:pPr>
      <w:r>
        <w:rPr>
          <w:color w:val="000000"/>
        </w:rPr>
        <w:t xml:space="preserve">5. </w:t>
      </w:r>
      <w:r>
        <w:rPr>
          <w:rFonts w:ascii="宋体" w:hAnsi="宋体"/>
          <w:color w:val="000000"/>
        </w:rPr>
        <w:t>关注时事，热爱和平。迄今为止，俄乌冲突已历时三月有余。俄、乌两国分别是指（   ）</w:t>
      </w:r>
    </w:p>
    <w:p w14:paraId="31E9800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俄罗斯乌克兰</w:t>
      </w:r>
      <w:r>
        <w:rPr>
          <w:color w:val="000000"/>
        </w:rPr>
        <w:tab/>
      </w:r>
      <w:r>
        <w:rPr>
          <w:color w:val="000000"/>
        </w:rPr>
        <w:t xml:space="preserve">B. </w:t>
      </w:r>
      <w:r>
        <w:rPr>
          <w:rFonts w:ascii="宋体" w:hAnsi="宋体"/>
          <w:color w:val="000000"/>
        </w:rPr>
        <w:t>白俄罗斯乌克兰</w:t>
      </w:r>
    </w:p>
    <w:p w14:paraId="27B52B0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俄罗斯乌干达</w:t>
      </w:r>
      <w:r>
        <w:rPr>
          <w:color w:val="000000"/>
        </w:rPr>
        <w:tab/>
      </w:r>
      <w:r>
        <w:rPr>
          <w:color w:val="000000"/>
        </w:rPr>
        <w:t xml:space="preserve">D. </w:t>
      </w:r>
      <w:r>
        <w:rPr>
          <w:rFonts w:ascii="宋体" w:hAnsi="宋体"/>
          <w:color w:val="000000"/>
        </w:rPr>
        <w:t>俄罗斯乌兹别克斯坦</w:t>
      </w:r>
    </w:p>
    <w:p w14:paraId="051C8344">
      <w:pPr>
        <w:spacing w:line="360" w:lineRule="auto"/>
        <w:textAlignment w:val="center"/>
        <w:rPr>
          <w:color w:val="000000"/>
        </w:rPr>
      </w:pPr>
      <w:r>
        <w:rPr>
          <w:color w:val="2E75B6"/>
        </w:rPr>
        <w:t>【答案】</w:t>
      </w:r>
      <w:r>
        <w:rPr>
          <w:color w:val="000000"/>
        </w:rPr>
        <w:t>A</w:t>
      </w:r>
    </w:p>
    <w:p w14:paraId="28B845CE">
      <w:pPr>
        <w:spacing w:line="360" w:lineRule="auto"/>
        <w:textAlignment w:val="center"/>
        <w:rPr>
          <w:color w:val="000000"/>
        </w:rPr>
      </w:pPr>
      <w:r>
        <w:rPr>
          <w:color w:val="2E75B6"/>
        </w:rPr>
        <w:t>【解析】</w:t>
      </w:r>
    </w:p>
    <w:p w14:paraId="48C9F995">
      <w:pPr>
        <w:spacing w:line="360" w:lineRule="auto"/>
        <w:jc w:val="left"/>
        <w:textAlignment w:val="center"/>
        <w:rPr>
          <w:color w:val="000000"/>
        </w:rPr>
      </w:pPr>
      <w:r>
        <w:rPr>
          <w:color w:val="000000"/>
        </w:rPr>
        <w:t>【详解】俄、乌两国分别是指俄罗斯和乌克兰，两国均位于欧洲东部，其中俄罗斯是世界上面积最大的国家，两国均属于发展中国家，故A正确、BCD错误、根据题意，故选A。</w:t>
      </w:r>
    </w:p>
    <w:p w14:paraId="127C7F5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读非洲局部区域简图，完成下面小题。</w:t>
      </w:r>
    </w:p>
    <w:p w14:paraId="3C3B2834">
      <w:pPr>
        <w:spacing w:line="360" w:lineRule="auto"/>
        <w:jc w:val="left"/>
        <w:textAlignment w:val="center"/>
        <w:rPr>
          <w:color w:val="000000"/>
        </w:rPr>
      </w:pPr>
      <w:r>
        <w:rPr>
          <w:color w:val="000000"/>
        </w:rPr>
        <w:drawing>
          <wp:inline distT="0" distB="0" distL="114300" distR="114300">
            <wp:extent cx="2838450" cy="2171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838450" cy="2171700"/>
                    </a:xfrm>
                    <a:prstGeom prst="rect">
                      <a:avLst/>
                    </a:prstGeom>
                  </pic:spPr>
                </pic:pic>
              </a:graphicData>
            </a:graphic>
          </wp:inline>
        </w:drawing>
      </w:r>
    </w:p>
    <w:p w14:paraId="338E4F9F">
      <w:pPr>
        <w:spacing w:line="360" w:lineRule="auto"/>
        <w:jc w:val="left"/>
        <w:textAlignment w:val="center"/>
        <w:rPr>
          <w:rFonts w:ascii="宋体" w:hAnsi="宋体"/>
          <w:color w:val="000000"/>
        </w:rPr>
      </w:pPr>
      <w:r>
        <w:rPr>
          <w:color w:val="000000"/>
        </w:rPr>
        <w:t xml:space="preserve">6. </w:t>
      </w:r>
      <w:r>
        <w:rPr>
          <w:rFonts w:ascii="宋体" w:hAnsi="宋体"/>
          <w:color w:val="000000"/>
        </w:rPr>
        <w:t>撒哈拉以南的非洲具有“热、黑、高、富”的特点，对这些特点的解读不正确的是（   ）</w:t>
      </w:r>
    </w:p>
    <w:p w14:paraId="3B60D7C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热——绝大部分地区位于热带</w:t>
      </w:r>
      <w:r>
        <w:rPr>
          <w:color w:val="000000"/>
        </w:rPr>
        <w:tab/>
      </w:r>
      <w:r>
        <w:rPr>
          <w:color w:val="000000"/>
        </w:rPr>
        <w:t xml:space="preserve">B. </w:t>
      </w:r>
      <w:r>
        <w:rPr>
          <w:rFonts w:ascii="宋体" w:hAnsi="宋体"/>
          <w:color w:val="000000"/>
        </w:rPr>
        <w:t>黑——黑土分布广泛</w:t>
      </w:r>
    </w:p>
    <w:p w14:paraId="3121E04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高——地形以高原为主</w:t>
      </w:r>
      <w:r>
        <w:rPr>
          <w:color w:val="000000"/>
        </w:rPr>
        <w:tab/>
      </w:r>
      <w:r>
        <w:rPr>
          <w:color w:val="000000"/>
        </w:rPr>
        <w:t xml:space="preserve">D. </w:t>
      </w:r>
      <w:r>
        <w:rPr>
          <w:rFonts w:ascii="宋体" w:hAnsi="宋体"/>
          <w:color w:val="000000"/>
        </w:rPr>
        <w:t>富——矿产和生物资源丰富</w:t>
      </w:r>
    </w:p>
    <w:p w14:paraId="2A50616E">
      <w:pPr>
        <w:spacing w:line="360" w:lineRule="auto"/>
        <w:jc w:val="left"/>
        <w:textAlignment w:val="center"/>
        <w:rPr>
          <w:rFonts w:ascii="宋体" w:hAnsi="宋体"/>
          <w:color w:val="000000"/>
        </w:rPr>
      </w:pPr>
      <w:r>
        <w:rPr>
          <w:color w:val="000000"/>
        </w:rPr>
        <w:t xml:space="preserve">7. </w:t>
      </w:r>
      <w:r>
        <w:rPr>
          <w:rFonts w:ascii="宋体" w:hAnsi="宋体"/>
          <w:color w:val="000000"/>
        </w:rPr>
        <w:t>乞力马扎罗山是非洲最高峰，位于赤道附近，山顶终年积雪，被称为“赤道雪峰”，其主要的影响因素是（   ）</w:t>
      </w:r>
    </w:p>
    <w:p w14:paraId="1CC96C0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纬度位置</w:t>
      </w:r>
      <w:r>
        <w:rPr>
          <w:color w:val="000000"/>
        </w:rPr>
        <w:tab/>
      </w:r>
      <w:r>
        <w:rPr>
          <w:color w:val="000000"/>
        </w:rPr>
        <w:t xml:space="preserve">B. </w:t>
      </w:r>
      <w:r>
        <w:rPr>
          <w:rFonts w:ascii="宋体" w:hAnsi="宋体"/>
          <w:color w:val="000000"/>
        </w:rPr>
        <w:t>海陆位置</w:t>
      </w:r>
      <w:r>
        <w:rPr>
          <w:color w:val="000000"/>
        </w:rPr>
        <w:tab/>
      </w:r>
      <w:r>
        <w:rPr>
          <w:color w:val="000000"/>
        </w:rPr>
        <w:t xml:space="preserve">C. </w:t>
      </w:r>
      <w:r>
        <w:rPr>
          <w:rFonts w:ascii="宋体" w:hAnsi="宋体"/>
          <w:color w:val="000000"/>
        </w:rPr>
        <w:t>地形地势</w:t>
      </w:r>
      <w:r>
        <w:rPr>
          <w:color w:val="000000"/>
        </w:rPr>
        <w:tab/>
      </w:r>
      <w:r>
        <w:rPr>
          <w:color w:val="000000"/>
        </w:rPr>
        <w:t xml:space="preserve">D. </w:t>
      </w:r>
      <w:r>
        <w:rPr>
          <w:rFonts w:ascii="宋体" w:hAnsi="宋体"/>
          <w:color w:val="000000"/>
        </w:rPr>
        <w:t>人类活动</w:t>
      </w:r>
    </w:p>
    <w:p w14:paraId="27917487">
      <w:pPr>
        <w:spacing w:line="360" w:lineRule="auto"/>
        <w:textAlignment w:val="center"/>
        <w:rPr>
          <w:color w:val="000000"/>
        </w:rPr>
      </w:pPr>
      <w:r>
        <w:rPr>
          <w:color w:val="2E75B6"/>
        </w:rPr>
        <w:t>【答案】</w:t>
      </w:r>
      <w:r>
        <w:rPr>
          <w:color w:val="000000"/>
        </w:rPr>
        <w:t>6. B    7. C</w:t>
      </w:r>
    </w:p>
    <w:p w14:paraId="12766165">
      <w:pPr>
        <w:spacing w:line="360" w:lineRule="auto"/>
        <w:textAlignment w:val="center"/>
        <w:rPr>
          <w:color w:val="000000"/>
        </w:rPr>
      </w:pPr>
      <w:r>
        <w:rPr>
          <w:color w:val="2E75B6"/>
        </w:rPr>
        <w:t>【解析】</w:t>
      </w:r>
    </w:p>
    <w:p w14:paraId="4F0C2BB5">
      <w:pPr>
        <w:spacing w:line="360" w:lineRule="auto"/>
        <w:textAlignment w:val="center"/>
        <w:rPr>
          <w:color w:val="000000"/>
        </w:rPr>
      </w:pPr>
      <w:r>
        <w:rPr>
          <w:color w:val="000000"/>
        </w:rPr>
        <w:t>【6题详解】</w:t>
      </w:r>
    </w:p>
    <w:p w14:paraId="3D636542">
      <w:pPr>
        <w:spacing w:line="360" w:lineRule="auto"/>
        <w:jc w:val="left"/>
        <w:textAlignment w:val="center"/>
        <w:rPr>
          <w:color w:val="000000"/>
        </w:rPr>
      </w:pPr>
      <w:r>
        <w:rPr>
          <w:color w:val="000000"/>
        </w:rPr>
        <w:t>撒哈拉以南非洲具有“热” 的特点，其原因是：该地区绝大部分地区位于热带，故A叙述正确。撒哈拉以南非洲具有“黑” 的特点，其原因是：该地区居民主要是黑色人种，是“黑色人种故乡”，故B叙述错误。撒哈拉以南非洲具有“高”的特点，其原因是：该地区地形以高原为主，有“高原大陆”称号，故C叙述正确。撒哈拉以南非洲具有“富” 的特点，其原因是：该地区矿产和生物资源丰富，该地区有“富饶大陆”之称，故D叙述正确。根据题意，故选B。</w:t>
      </w:r>
    </w:p>
    <w:p w14:paraId="24E0A6C6">
      <w:pPr>
        <w:spacing w:line="360" w:lineRule="auto"/>
        <w:jc w:val="left"/>
        <w:textAlignment w:val="center"/>
        <w:rPr>
          <w:color w:val="000000"/>
        </w:rPr>
      </w:pPr>
      <w:r>
        <w:rPr>
          <w:color w:val="000000"/>
        </w:rPr>
        <w:t>【7题详解】</w:t>
      </w:r>
    </w:p>
    <w:p w14:paraId="0A028BA8">
      <w:pPr>
        <w:spacing w:line="360" w:lineRule="auto"/>
        <w:jc w:val="left"/>
        <w:textAlignment w:val="center"/>
        <w:rPr>
          <w:color w:val="000000"/>
        </w:rPr>
      </w:pPr>
      <w:r>
        <w:rPr>
          <w:color w:val="000000"/>
        </w:rPr>
        <w:t>非洲的乞力马扎罗山地处赤道附近，山脚下终年高温，随着海拔的升高，气温逐渐降低，山顶上(海拔5895米)冰峰峭立，终年积雪，这是地形因素造成的气候差异。与纬度位置、海陆位置和人类活动关系小，故ABD错误、C正确，根据题意，故选C。</w:t>
      </w:r>
    </w:p>
    <w:p w14:paraId="6812567B">
      <w:pPr>
        <w:spacing w:line="360" w:lineRule="auto"/>
        <w:jc w:val="left"/>
        <w:textAlignment w:val="center"/>
        <w:rPr>
          <w:color w:val="000000"/>
        </w:rPr>
      </w:pPr>
      <w:r>
        <w:rPr>
          <w:color w:val="000000"/>
        </w:rPr>
        <w:t>【点睛】“非洲之巅”乞力马扎罗山位于赤道附近，山顶终年积雪，但雪峰奇景正以惊人的速度逐渐消亡，主要影响因素是由于人类过度排放二氧化碳导致全球变暖，使冰川融化。</w:t>
      </w:r>
    </w:p>
    <w:p w14:paraId="1CF536B2">
      <w:pPr>
        <w:spacing w:line="360" w:lineRule="auto"/>
        <w:jc w:val="left"/>
        <w:textAlignment w:val="center"/>
        <w:rPr>
          <w:rFonts w:ascii="宋体" w:hAnsi="宋体"/>
          <w:color w:val="000000"/>
        </w:rPr>
      </w:pPr>
      <w:r>
        <w:rPr>
          <w:color w:val="000000"/>
        </w:rPr>
        <w:t xml:space="preserve">8. </w:t>
      </w:r>
      <w:r>
        <w:rPr>
          <w:rFonts w:ascii="宋体" w:hAnsi="宋体"/>
          <w:color w:val="000000"/>
        </w:rPr>
        <w:t>欧洲西部旅游资源丰富。下列旅游活动的安排，正确的是（   ）</w:t>
      </w:r>
    </w:p>
    <w:p w14:paraId="17BC0B99">
      <w:pPr>
        <w:spacing w:line="360" w:lineRule="auto"/>
        <w:jc w:val="left"/>
        <w:textAlignment w:val="center"/>
        <w:rPr>
          <w:rFonts w:ascii="宋体" w:hAnsi="宋体"/>
          <w:color w:val="000000"/>
        </w:rPr>
      </w:pPr>
      <w:r>
        <w:rPr>
          <w:color w:val="000000"/>
        </w:rPr>
        <w:t xml:space="preserve">A. </w:t>
      </w:r>
      <w:r>
        <w:rPr>
          <w:rFonts w:ascii="宋体" w:hAnsi="宋体"/>
          <w:color w:val="000000"/>
        </w:rPr>
        <w:t>乘船游览峡湾，观看午夜的太阳——意大利</w:t>
      </w:r>
    </w:p>
    <w:p w14:paraId="6EC8D8FE">
      <w:pPr>
        <w:spacing w:line="360" w:lineRule="auto"/>
        <w:jc w:val="left"/>
        <w:textAlignment w:val="center"/>
        <w:rPr>
          <w:rFonts w:ascii="宋体" w:hAnsi="宋体"/>
          <w:color w:val="000000"/>
        </w:rPr>
      </w:pPr>
      <w:r>
        <w:rPr>
          <w:color w:val="000000"/>
        </w:rPr>
        <w:t xml:space="preserve">B. </w:t>
      </w:r>
      <w:r>
        <w:rPr>
          <w:rFonts w:ascii="宋体" w:hAnsi="宋体"/>
          <w:color w:val="000000"/>
        </w:rPr>
        <w:t>游水城威尼斯，参观白金汉宫——西班牙</w:t>
      </w:r>
    </w:p>
    <w:p w14:paraId="2978FDD6">
      <w:pPr>
        <w:spacing w:line="360" w:lineRule="auto"/>
        <w:jc w:val="left"/>
        <w:textAlignment w:val="center"/>
        <w:rPr>
          <w:rFonts w:ascii="宋体" w:hAnsi="宋体"/>
          <w:color w:val="000000"/>
        </w:rPr>
      </w:pPr>
      <w:r>
        <w:rPr>
          <w:color w:val="000000"/>
        </w:rPr>
        <w:t xml:space="preserve">C. </w:t>
      </w:r>
      <w:r>
        <w:rPr>
          <w:rFonts w:ascii="宋体" w:hAnsi="宋体"/>
          <w:color w:val="000000"/>
        </w:rPr>
        <w:t>去阿尔卑斯山滑雪，参观世界表都伯尔尼——德国</w:t>
      </w:r>
    </w:p>
    <w:p w14:paraId="76C290DA">
      <w:pPr>
        <w:spacing w:line="360" w:lineRule="auto"/>
        <w:jc w:val="left"/>
        <w:textAlignment w:val="center"/>
        <w:rPr>
          <w:rFonts w:ascii="宋体" w:hAnsi="宋体"/>
          <w:color w:val="000000"/>
        </w:rPr>
      </w:pPr>
      <w:r>
        <w:rPr>
          <w:color w:val="000000"/>
        </w:rPr>
        <w:t xml:space="preserve">D. </w:t>
      </w:r>
      <w:r>
        <w:rPr>
          <w:rFonts w:ascii="宋体" w:hAnsi="宋体"/>
          <w:color w:val="000000"/>
        </w:rPr>
        <w:t>登埃菲尔铁塔，在卢浮宫欣赏名画《蒙娜丽莎》——法国</w:t>
      </w:r>
    </w:p>
    <w:p w14:paraId="7EA9B015">
      <w:pPr>
        <w:spacing w:line="360" w:lineRule="auto"/>
        <w:textAlignment w:val="center"/>
        <w:rPr>
          <w:color w:val="000000"/>
        </w:rPr>
      </w:pPr>
      <w:r>
        <w:rPr>
          <w:color w:val="2E75B6"/>
        </w:rPr>
        <w:t>【答案】</w:t>
      </w:r>
      <w:r>
        <w:rPr>
          <w:color w:val="000000"/>
        </w:rPr>
        <w:t>D</w:t>
      </w:r>
    </w:p>
    <w:p w14:paraId="7ADDC77C">
      <w:pPr>
        <w:spacing w:line="360" w:lineRule="auto"/>
        <w:textAlignment w:val="center"/>
        <w:rPr>
          <w:color w:val="000000"/>
        </w:rPr>
      </w:pPr>
      <w:r>
        <w:rPr>
          <w:color w:val="2E75B6"/>
        </w:rPr>
        <w:t>【解析】</w:t>
      </w:r>
    </w:p>
    <w:p w14:paraId="17F25ACA">
      <w:pPr>
        <w:spacing w:line="360" w:lineRule="auto"/>
        <w:jc w:val="left"/>
        <w:textAlignment w:val="center"/>
        <w:rPr>
          <w:color w:val="000000"/>
        </w:rPr>
      </w:pPr>
      <w:r>
        <w:rPr>
          <w:color w:val="000000"/>
        </w:rPr>
        <w:t>【分析】</w:t>
      </w:r>
    </w:p>
    <w:p w14:paraId="3AB3BF9C">
      <w:pPr>
        <w:spacing w:line="360" w:lineRule="auto"/>
        <w:jc w:val="left"/>
        <w:textAlignment w:val="center"/>
        <w:rPr>
          <w:color w:val="000000"/>
        </w:rPr>
      </w:pPr>
      <w:r>
        <w:rPr>
          <w:color w:val="000000"/>
        </w:rPr>
        <w:t>【详解】意大利由于在北极圈在南，没法看到午夜的太阳，A错误；白金汉宫位于英国，B错误；去阿尔卑斯山滑雪，参观世界表都伯尔尼应该去瑞士，C错误；登埃菲尔铁塔，在卢浮宫欣赏名画《蒙娜丽莎》——法国，D正确，故选D。</w:t>
      </w:r>
    </w:p>
    <w:p w14:paraId="4AE9E5B6">
      <w:pPr>
        <w:spacing w:line="360" w:lineRule="auto"/>
        <w:jc w:val="left"/>
        <w:textAlignment w:val="center"/>
        <w:rPr>
          <w:color w:val="000000"/>
        </w:rPr>
      </w:pPr>
      <w:r>
        <w:rPr>
          <w:color w:val="000000"/>
        </w:rPr>
        <w:drawing>
          <wp:inline distT="0" distB="0" distL="114300" distR="114300">
            <wp:extent cx="95250" cy="17145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4" cstate="print"/>
                    <a:stretch>
                      <a:fillRect/>
                    </a:stretch>
                  </pic:blipFill>
                  <pic:spPr>
                    <a:xfrm>
                      <a:off x="0" y="0"/>
                      <a:ext cx="95250" cy="171450"/>
                    </a:xfrm>
                    <a:prstGeom prst="rect">
                      <a:avLst/>
                    </a:prstGeom>
                  </pic:spPr>
                </pic:pic>
              </a:graphicData>
            </a:graphic>
          </wp:inline>
        </w:drawing>
      </w:r>
      <w:r>
        <w:rPr>
          <w:color w:val="000000"/>
        </w:rPr>
        <w:t>点睛】</w:t>
      </w:r>
    </w:p>
    <w:p w14:paraId="18E2B4B7">
      <w:pPr>
        <w:spacing w:line="360" w:lineRule="auto"/>
        <w:jc w:val="left"/>
        <w:textAlignment w:val="center"/>
        <w:rPr>
          <w:rFonts w:ascii="宋体" w:hAnsi="宋体"/>
          <w:color w:val="000000"/>
        </w:rPr>
      </w:pPr>
      <w:r>
        <w:rPr>
          <w:color w:val="000000"/>
        </w:rPr>
        <w:t xml:space="preserve">9. </w:t>
      </w:r>
      <w:r>
        <w:rPr>
          <w:rFonts w:ascii="宋体" w:hAnsi="宋体"/>
          <w:color w:val="000000"/>
        </w:rPr>
        <w:t>美国是世界最大的农产品出口国，但咖啡、可可、天然橡胶等热带农产品需要大量进口，其主要原因是（   ）</w:t>
      </w:r>
    </w:p>
    <w:p w14:paraId="5CB62135">
      <w:pPr>
        <w:spacing w:line="360" w:lineRule="auto"/>
        <w:jc w:val="left"/>
        <w:textAlignment w:val="center"/>
        <w:rPr>
          <w:rFonts w:ascii="宋体" w:hAnsi="宋体"/>
          <w:color w:val="000000"/>
        </w:rPr>
      </w:pPr>
      <w:r>
        <w:rPr>
          <w:color w:val="000000"/>
        </w:rPr>
        <w:t xml:space="preserve">A. </w:t>
      </w:r>
      <w:r>
        <w:rPr>
          <w:rFonts w:ascii="宋体" w:hAnsi="宋体"/>
          <w:color w:val="000000"/>
        </w:rPr>
        <w:t>美国的热带面积狭小，国内对热带农产品的需求量大</w:t>
      </w:r>
    </w:p>
    <w:p w14:paraId="46116D10">
      <w:pPr>
        <w:spacing w:line="360" w:lineRule="auto"/>
        <w:jc w:val="left"/>
        <w:textAlignment w:val="center"/>
        <w:rPr>
          <w:rFonts w:ascii="宋体" w:hAnsi="宋体"/>
          <w:color w:val="000000"/>
        </w:rPr>
      </w:pPr>
      <w:r>
        <w:rPr>
          <w:color w:val="000000"/>
        </w:rPr>
        <w:t xml:space="preserve">B. </w:t>
      </w:r>
      <w:r>
        <w:rPr>
          <w:rFonts w:ascii="宋体" w:hAnsi="宋体"/>
          <w:color w:val="000000"/>
        </w:rPr>
        <w:t>美国农业生产水源不足</w:t>
      </w:r>
    </w:p>
    <w:p w14:paraId="3831A476">
      <w:pPr>
        <w:spacing w:line="360" w:lineRule="auto"/>
        <w:jc w:val="left"/>
        <w:textAlignment w:val="center"/>
        <w:rPr>
          <w:rFonts w:ascii="宋体" w:hAnsi="宋体"/>
          <w:color w:val="000000"/>
        </w:rPr>
      </w:pPr>
      <w:r>
        <w:rPr>
          <w:color w:val="000000"/>
        </w:rPr>
        <w:t xml:space="preserve">C. </w:t>
      </w:r>
      <w:r>
        <w:rPr>
          <w:rFonts w:ascii="宋体" w:hAnsi="宋体"/>
          <w:color w:val="000000"/>
        </w:rPr>
        <w:t>美国种植热带农作物的技术落后</w:t>
      </w:r>
    </w:p>
    <w:p w14:paraId="7AE18029">
      <w:pPr>
        <w:spacing w:line="360" w:lineRule="auto"/>
        <w:jc w:val="left"/>
        <w:textAlignment w:val="center"/>
        <w:rPr>
          <w:rFonts w:ascii="宋体" w:hAnsi="宋体"/>
          <w:color w:val="000000"/>
        </w:rPr>
      </w:pPr>
      <w:r>
        <w:rPr>
          <w:color w:val="000000"/>
        </w:rPr>
        <w:t xml:space="preserve">D. </w:t>
      </w:r>
      <w:r>
        <w:rPr>
          <w:rFonts w:ascii="宋体" w:hAnsi="宋体"/>
          <w:color w:val="000000"/>
        </w:rPr>
        <w:t>美国的平原面积狭小</w:t>
      </w:r>
    </w:p>
    <w:p w14:paraId="1F6E79B5">
      <w:pPr>
        <w:spacing w:line="360" w:lineRule="auto"/>
        <w:textAlignment w:val="center"/>
        <w:rPr>
          <w:color w:val="000000"/>
        </w:rPr>
      </w:pPr>
      <w:r>
        <w:rPr>
          <w:color w:val="2E75B6"/>
        </w:rPr>
        <w:t>【答案】</w:t>
      </w:r>
      <w:r>
        <w:rPr>
          <w:color w:val="000000"/>
        </w:rPr>
        <w:t>A</w:t>
      </w:r>
    </w:p>
    <w:p w14:paraId="79190778">
      <w:pPr>
        <w:spacing w:line="360" w:lineRule="auto"/>
        <w:textAlignment w:val="center"/>
        <w:rPr>
          <w:color w:val="000000"/>
        </w:rPr>
      </w:pPr>
      <w:r>
        <w:rPr>
          <w:color w:val="2E75B6"/>
        </w:rPr>
        <w:t>【解析】</w:t>
      </w:r>
    </w:p>
    <w:p w14:paraId="0A2A30D8">
      <w:pPr>
        <w:spacing w:line="360" w:lineRule="auto"/>
        <w:jc w:val="left"/>
        <w:textAlignment w:val="center"/>
        <w:rPr>
          <w:color w:val="000000"/>
        </w:rPr>
      </w:pPr>
      <w:r>
        <w:rPr>
          <w:color w:val="000000"/>
        </w:rPr>
        <w:t>【详解】美国大部分领土位于北温带，热带面积狭小，热带经济作物生产严重不足，居民对热带农产品的需求量又大，需进口大量的咖啡、可可、香蕉和天然橡胶等农产品。故选项A符合题意。美国农业生产的水源充足、种植技术也很先进，平原面积广大，故BCD不符合题意，故选A。</w:t>
      </w:r>
    </w:p>
    <w:p w14:paraId="006D216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读两国轮廓示意图，完成下面小题。</w:t>
      </w:r>
    </w:p>
    <w:p w14:paraId="656FDE7A">
      <w:pPr>
        <w:spacing w:line="360" w:lineRule="auto"/>
        <w:jc w:val="left"/>
        <w:textAlignment w:val="center"/>
        <w:rPr>
          <w:color w:val="000000"/>
        </w:rPr>
      </w:pPr>
      <w:r>
        <w:rPr>
          <w:color w:val="000000"/>
        </w:rPr>
        <w:drawing>
          <wp:inline distT="0" distB="0" distL="114300" distR="114300">
            <wp:extent cx="5238750" cy="2246630"/>
            <wp:effectExtent l="0" t="0" r="0" b="127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2246868"/>
                    </a:xfrm>
                    <a:prstGeom prst="rect">
                      <a:avLst/>
                    </a:prstGeom>
                  </pic:spPr>
                </pic:pic>
              </a:graphicData>
            </a:graphic>
          </wp:inline>
        </w:drawing>
      </w:r>
    </w:p>
    <w:p w14:paraId="38372E3E">
      <w:pPr>
        <w:spacing w:line="360" w:lineRule="auto"/>
        <w:jc w:val="left"/>
        <w:textAlignment w:val="center"/>
        <w:rPr>
          <w:rFonts w:ascii="宋体" w:hAnsi="宋体"/>
          <w:color w:val="000000"/>
        </w:rPr>
      </w:pPr>
      <w:r>
        <w:rPr>
          <w:color w:val="000000"/>
        </w:rPr>
        <w:t xml:space="preserve">10. </w:t>
      </w:r>
      <w:r>
        <w:rPr>
          <w:rFonts w:ascii="宋体" w:hAnsi="宋体"/>
          <w:color w:val="000000"/>
        </w:rPr>
        <w:t>有关两国的叙述，正确的是（   ）</w:t>
      </w:r>
    </w:p>
    <w:p w14:paraId="00ADC9C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两国均被南回归线穿过</w:t>
      </w:r>
      <w:r>
        <w:rPr>
          <w:color w:val="000000"/>
        </w:rPr>
        <w:tab/>
      </w:r>
      <w:r>
        <w:rPr>
          <w:color w:val="000000"/>
        </w:rPr>
        <w:t xml:space="preserve">B. </w:t>
      </w:r>
      <w:r>
        <w:rPr>
          <w:rFonts w:ascii="宋体" w:hAnsi="宋体"/>
          <w:color w:val="000000"/>
        </w:rPr>
        <w:t>两国都濒临太平洋</w:t>
      </w:r>
    </w:p>
    <w:p w14:paraId="3C791D2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两国</w:t>
      </w:r>
      <w:r>
        <w:rPr>
          <w:rFonts w:ascii="宋体" w:hAnsi="宋体"/>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人口都主要分布在东北沿海地区</w:t>
      </w:r>
      <w:r>
        <w:rPr>
          <w:color w:val="000000"/>
        </w:rPr>
        <w:tab/>
      </w:r>
      <w:r>
        <w:rPr>
          <w:color w:val="000000"/>
        </w:rPr>
        <w:t xml:space="preserve">D. </w:t>
      </w:r>
      <w:r>
        <w:rPr>
          <w:rFonts w:ascii="宋体" w:hAnsi="宋体"/>
          <w:color w:val="000000"/>
        </w:rPr>
        <w:t>两国都属于发达国家</w:t>
      </w:r>
    </w:p>
    <w:p w14:paraId="72DCB744">
      <w:pPr>
        <w:spacing w:line="360" w:lineRule="auto"/>
        <w:jc w:val="left"/>
        <w:textAlignment w:val="center"/>
        <w:rPr>
          <w:rFonts w:ascii="宋体" w:hAnsi="宋体"/>
          <w:color w:val="000000"/>
        </w:rPr>
      </w:pPr>
      <w:r>
        <w:rPr>
          <w:color w:val="000000"/>
        </w:rPr>
        <w:t xml:space="preserve">11. </w:t>
      </w:r>
      <w:r>
        <w:rPr>
          <w:rFonts w:ascii="宋体" w:hAnsi="宋体"/>
          <w:color w:val="000000"/>
        </w:rPr>
        <w:t>甲国有“世界活化石博物馆”之称，该国保留有古老动植物的根本原因是（   ）</w:t>
      </w:r>
    </w:p>
    <w:p w14:paraId="35BC2F0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气候干旱，终年炎热</w:t>
      </w:r>
      <w:r>
        <w:rPr>
          <w:color w:val="000000"/>
        </w:rPr>
        <w:tab/>
      </w:r>
      <w:r>
        <w:rPr>
          <w:color w:val="000000"/>
        </w:rPr>
        <w:t xml:space="preserve">B. </w:t>
      </w:r>
      <w:r>
        <w:rPr>
          <w:rFonts w:ascii="宋体" w:hAnsi="宋体"/>
          <w:color w:val="000000"/>
        </w:rPr>
        <w:t>海拔较高，地势险峻</w:t>
      </w:r>
    </w:p>
    <w:p w14:paraId="01E366E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远离其他大陆，长期孤立</w:t>
      </w:r>
      <w:r>
        <w:rPr>
          <w:color w:val="000000"/>
        </w:rPr>
        <w:tab/>
      </w:r>
      <w:r>
        <w:rPr>
          <w:color w:val="000000"/>
        </w:rPr>
        <w:t xml:space="preserve">D. </w:t>
      </w:r>
      <w:r>
        <w:rPr>
          <w:rFonts w:ascii="宋体" w:hAnsi="宋体"/>
          <w:color w:val="000000"/>
        </w:rPr>
        <w:t>河流稀少，水源短缺</w:t>
      </w:r>
    </w:p>
    <w:p w14:paraId="5A2089CE">
      <w:pPr>
        <w:spacing w:line="360" w:lineRule="auto"/>
        <w:textAlignment w:val="center"/>
        <w:rPr>
          <w:color w:val="000000"/>
        </w:rPr>
      </w:pPr>
      <w:r>
        <w:rPr>
          <w:color w:val="2E75B6"/>
        </w:rPr>
        <w:t>【答案】</w:t>
      </w:r>
      <w:r>
        <w:rPr>
          <w:color w:val="000000"/>
        </w:rPr>
        <w:t>10. A    11. C</w:t>
      </w:r>
    </w:p>
    <w:p w14:paraId="72773463">
      <w:pPr>
        <w:spacing w:line="360" w:lineRule="auto"/>
        <w:textAlignment w:val="center"/>
        <w:rPr>
          <w:color w:val="000000"/>
        </w:rPr>
      </w:pPr>
      <w:r>
        <w:rPr>
          <w:color w:val="2E75B6"/>
        </w:rPr>
        <w:t>【解析】</w:t>
      </w:r>
    </w:p>
    <w:p w14:paraId="2B26CFED">
      <w:pPr>
        <w:spacing w:line="360" w:lineRule="auto"/>
        <w:textAlignment w:val="center"/>
        <w:rPr>
          <w:color w:val="000000"/>
        </w:rPr>
      </w:pPr>
      <w:r>
        <w:rPr>
          <w:color w:val="000000"/>
        </w:rPr>
        <w:t>【10题详解】</w:t>
      </w:r>
    </w:p>
    <w:p w14:paraId="47D6FA15">
      <w:pPr>
        <w:spacing w:line="360" w:lineRule="auto"/>
        <w:jc w:val="left"/>
        <w:textAlignment w:val="center"/>
        <w:rPr>
          <w:color w:val="000000"/>
        </w:rPr>
      </w:pPr>
      <w:r>
        <w:rPr>
          <w:color w:val="000000"/>
        </w:rPr>
        <w:t>澳大利亚和巴西都被南回归线穿过，故A正确。澳大利亚东部濒临太平洋，西部濒临印度洋，巴西东部濒临大西洋，西部没有临海，故B错误。两国人口城市都分布在气候适宜的东南沿海地区，故C错误。澳大利亚属于发达国家，巴西是发展中国家，故D错误。故选A。</w:t>
      </w:r>
    </w:p>
    <w:p w14:paraId="6C112B86">
      <w:pPr>
        <w:spacing w:line="360" w:lineRule="auto"/>
        <w:jc w:val="left"/>
        <w:textAlignment w:val="center"/>
        <w:rPr>
          <w:color w:val="000000"/>
        </w:rPr>
      </w:pPr>
      <w:r>
        <w:rPr>
          <w:color w:val="000000"/>
        </w:rPr>
        <w:t>【11题详解】</w:t>
      </w:r>
    </w:p>
    <w:p w14:paraId="22AEE57F">
      <w:pPr>
        <w:spacing w:line="360" w:lineRule="auto"/>
        <w:jc w:val="left"/>
        <w:textAlignment w:val="center"/>
        <w:rPr>
          <w:color w:val="000000"/>
        </w:rPr>
      </w:pPr>
      <w:r>
        <w:rPr>
          <w:color w:val="000000"/>
        </w:rPr>
        <w:t>澳大利亚有很多古老</w:t>
      </w:r>
      <w:r>
        <w:rPr>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动植物大约在两亿年前，澳大利亚就同其他大陆分离，孤立存在于南半球的海洋上，长期以来，由于自然条件比较单一，动物的演化很缓慢，至今还保存着许多古老的物种，选项C符合题意。气候干旱不是古老动物多的根本原因，故A错误。澳大利亚整体海拔不高，地势也平坦，故B错误。河流稀少和水源短缺不是根本原因，故D错误。根据题意，故选C。</w:t>
      </w:r>
    </w:p>
    <w:p w14:paraId="46267572">
      <w:pPr>
        <w:spacing w:line="360" w:lineRule="auto"/>
        <w:jc w:val="left"/>
        <w:textAlignment w:val="center"/>
        <w:rPr>
          <w:color w:val="000000"/>
        </w:rPr>
      </w:pPr>
      <w:r>
        <w:rPr>
          <w:color w:val="000000"/>
        </w:rPr>
        <w:t>【点睛】(1)澳大利亚位于南半球，经济发达，是世界上唯一拥有整个大陆的国家，该国人口分布于东南沿海地区，主要的语言是英语。(2)巴西南部被南回归线穿过，其人口多分布在东部沿海地区，圣保罗是巴西第一大城市，巴西人主要讲葡萄牙语。</w:t>
      </w:r>
    </w:p>
    <w:p w14:paraId="1995A939">
      <w:pPr>
        <w:spacing w:line="360" w:lineRule="auto"/>
        <w:jc w:val="left"/>
        <w:textAlignment w:val="center"/>
        <w:rPr>
          <w:rFonts w:ascii="宋体" w:hAnsi="宋体"/>
          <w:color w:val="000000"/>
        </w:rPr>
      </w:pPr>
      <w:r>
        <w:rPr>
          <w:color w:val="000000"/>
        </w:rPr>
        <w:t xml:space="preserve">12. </w:t>
      </w:r>
      <w:r>
        <w:rPr>
          <w:rFonts w:ascii="宋体" w:hAnsi="宋体"/>
          <w:color w:val="000000"/>
        </w:rPr>
        <w:t>从2009年起，我国把5月12日定为全国防灾减灾日。灾害来临时，个人采取的防灾措施正确的是（   ）</w:t>
      </w:r>
    </w:p>
    <w:p w14:paraId="476BC20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寒潮来临时，衣着注意防寒保暖</w:t>
      </w:r>
      <w:r>
        <w:rPr>
          <w:color w:val="000000"/>
        </w:rPr>
        <w:tab/>
      </w:r>
      <w:r>
        <w:rPr>
          <w:color w:val="000000"/>
        </w:rPr>
        <w:t xml:space="preserve">B. </w:t>
      </w:r>
      <w:r>
        <w:rPr>
          <w:rFonts w:ascii="宋体" w:hAnsi="宋体"/>
          <w:color w:val="000000"/>
        </w:rPr>
        <w:t>泥石流来临时，顺山坡往下跑</w:t>
      </w:r>
    </w:p>
    <w:p w14:paraId="3E7F240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地震来临时，迅速跳楼逃生</w:t>
      </w:r>
      <w:r>
        <w:rPr>
          <w:color w:val="000000"/>
        </w:rPr>
        <w:tab/>
      </w:r>
      <w:r>
        <w:rPr>
          <w:color w:val="000000"/>
        </w:rPr>
        <w:t xml:space="preserve">D. </w:t>
      </w:r>
      <w:r>
        <w:rPr>
          <w:rFonts w:ascii="宋体" w:hAnsi="宋体"/>
          <w:color w:val="000000"/>
        </w:rPr>
        <w:t>台风来临时，站在广告牌下躲避</w:t>
      </w:r>
    </w:p>
    <w:p w14:paraId="601E1DA7">
      <w:pPr>
        <w:spacing w:line="360" w:lineRule="auto"/>
        <w:textAlignment w:val="center"/>
        <w:rPr>
          <w:color w:val="000000"/>
        </w:rPr>
      </w:pPr>
      <w:r>
        <w:rPr>
          <w:color w:val="2E75B6"/>
        </w:rPr>
        <w:t>【答案】</w:t>
      </w:r>
      <w:r>
        <w:rPr>
          <w:color w:val="000000"/>
        </w:rPr>
        <w:t>A</w:t>
      </w:r>
    </w:p>
    <w:p w14:paraId="5687F6D6">
      <w:pPr>
        <w:spacing w:line="360" w:lineRule="auto"/>
        <w:textAlignment w:val="center"/>
        <w:rPr>
          <w:color w:val="000000"/>
        </w:rPr>
      </w:pPr>
      <w:r>
        <w:rPr>
          <w:color w:val="2E75B6"/>
        </w:rPr>
        <w:t>【解析】</w:t>
      </w:r>
    </w:p>
    <w:p w14:paraId="0BF363F3">
      <w:pPr>
        <w:spacing w:line="360" w:lineRule="auto"/>
        <w:jc w:val="left"/>
        <w:textAlignment w:val="center"/>
        <w:rPr>
          <w:color w:val="000000"/>
        </w:rPr>
      </w:pPr>
      <w:r>
        <w:rPr>
          <w:color w:val="000000"/>
        </w:rPr>
        <w:t>【详解】寒潮来临，气温大幅度下降，衣着注意防寒保暖，故A正确。当发生泥石流时，应向垂直于泥石流流动方向的山坡上跑，B错误。地震来临时，不能跳楼，可以躲在狭窄的空间里，或是躲在桌子下面，C错误。台风来临，渔船进港避风，在家关好门窗。如果站在广告牌下容易被掉落物体砸到，不安全，D错误。根据题意，故选A。</w:t>
      </w:r>
    </w:p>
    <w:p w14:paraId="3108C67C">
      <w:pPr>
        <w:spacing w:line="360" w:lineRule="auto"/>
        <w:jc w:val="left"/>
        <w:textAlignment w:val="center"/>
        <w:rPr>
          <w:rFonts w:ascii="宋体" w:hAnsi="宋体"/>
          <w:color w:val="000000"/>
        </w:rPr>
      </w:pPr>
      <w:r>
        <w:rPr>
          <w:color w:val="000000"/>
        </w:rPr>
        <w:t xml:space="preserve">13. </w:t>
      </w:r>
      <w:r>
        <w:rPr>
          <w:rFonts w:ascii="宋体" w:hAnsi="宋体"/>
          <w:color w:val="000000"/>
        </w:rPr>
        <w:t>下表为我国领土四个端点的经纬度位置，端点④是我国领土的（   ）</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6"/>
        <w:gridCol w:w="1849"/>
        <w:gridCol w:w="1766"/>
        <w:gridCol w:w="1744"/>
        <w:gridCol w:w="1850"/>
      </w:tblGrid>
      <w:tr w14:paraId="089B1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A78A14">
            <w:pPr>
              <w:spacing w:line="360" w:lineRule="auto"/>
              <w:jc w:val="left"/>
              <w:textAlignment w:val="center"/>
              <w:rPr>
                <w:rFonts w:ascii="楷体" w:hAnsi="楷体" w:eastAsia="楷体" w:cs="楷体"/>
                <w:color w:val="000000"/>
              </w:rPr>
            </w:pPr>
            <w:r>
              <w:rPr>
                <w:rFonts w:ascii="楷体" w:hAnsi="楷体" w:eastAsia="楷体" w:cs="楷体"/>
                <w:color w:val="000000"/>
              </w:rPr>
              <w:t>端点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D947EE">
            <w:pPr>
              <w:spacing w:line="360" w:lineRule="auto"/>
              <w:jc w:val="left"/>
              <w:textAlignment w:val="center"/>
              <w:rPr>
                <w:rFonts w:ascii="楷体" w:hAnsi="楷体" w:eastAsia="楷体" w:cs="楷体"/>
                <w:color w:val="000000"/>
              </w:rPr>
            </w:pPr>
            <w:r>
              <w:rPr>
                <w:rFonts w:ascii="楷体" w:hAnsi="楷体" w:eastAsia="楷体" w:cs="楷体"/>
                <w:color w:val="000000"/>
              </w:rPr>
              <w:t>①</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9CEC0A">
            <w:pPr>
              <w:spacing w:line="360" w:lineRule="auto"/>
              <w:jc w:val="left"/>
              <w:textAlignment w:val="center"/>
              <w:rPr>
                <w:rFonts w:ascii="楷体" w:hAnsi="楷体" w:eastAsia="楷体" w:cs="楷体"/>
                <w:color w:val="000000"/>
              </w:rPr>
            </w:pPr>
            <w:r>
              <w:rPr>
                <w:rFonts w:ascii="楷体" w:hAnsi="楷体" w:eastAsia="楷体" w:cs="楷体"/>
                <w:color w:val="000000"/>
              </w:rPr>
              <w:t>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3B5004">
            <w:pPr>
              <w:spacing w:line="360" w:lineRule="auto"/>
              <w:jc w:val="left"/>
              <w:textAlignment w:val="center"/>
              <w:rPr>
                <w:rFonts w:ascii="楷体" w:hAnsi="楷体" w:eastAsia="楷体" w:cs="楷体"/>
                <w:color w:val="000000"/>
              </w:rPr>
            </w:pPr>
            <w:r>
              <w:rPr>
                <w:rFonts w:ascii="楷体" w:hAnsi="楷体" w:eastAsia="楷体" w:cs="楷体"/>
                <w:color w:val="000000"/>
              </w:rPr>
              <w:t>③</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20A193">
            <w:pPr>
              <w:spacing w:line="360" w:lineRule="auto"/>
              <w:jc w:val="left"/>
              <w:textAlignment w:val="center"/>
              <w:rPr>
                <w:rFonts w:ascii="楷体" w:hAnsi="楷体" w:eastAsia="楷体" w:cs="楷体"/>
                <w:color w:val="000000"/>
              </w:rPr>
            </w:pPr>
            <w:r>
              <w:rPr>
                <w:rFonts w:ascii="楷体" w:hAnsi="楷体" w:eastAsia="楷体" w:cs="楷体"/>
                <w:color w:val="000000"/>
              </w:rPr>
              <w:t>④</w:t>
            </w:r>
          </w:p>
        </w:tc>
      </w:tr>
      <w:tr w14:paraId="67E8E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46B0C2">
            <w:pPr>
              <w:spacing w:line="360" w:lineRule="auto"/>
              <w:jc w:val="left"/>
              <w:textAlignment w:val="center"/>
              <w:rPr>
                <w:rFonts w:ascii="楷体" w:hAnsi="楷体" w:eastAsia="楷体" w:cs="楷体"/>
                <w:color w:val="000000"/>
              </w:rPr>
            </w:pPr>
            <w:r>
              <w:rPr>
                <w:rFonts w:ascii="楷体" w:hAnsi="楷体" w:eastAsia="楷体" w:cs="楷体"/>
                <w:color w:val="000000"/>
              </w:rPr>
              <w:t>经纬度位置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233F51">
            <w:pPr>
              <w:spacing w:line="360" w:lineRule="auto"/>
              <w:jc w:val="left"/>
              <w:textAlignment w:val="center"/>
              <w:rPr>
                <w:rFonts w:ascii="楷体" w:hAnsi="楷体" w:eastAsia="楷体" w:cs="楷体"/>
                <w:color w:val="000000"/>
              </w:rPr>
            </w:pPr>
            <w:r>
              <w:rPr>
                <w:rFonts w:ascii="楷体" w:hAnsi="楷体" w:eastAsia="楷体" w:cs="楷体"/>
                <w:color w:val="000000"/>
              </w:rPr>
              <w:t>49°N，135°E附近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19DD85">
            <w:pPr>
              <w:spacing w:line="360" w:lineRule="auto"/>
              <w:jc w:val="left"/>
              <w:textAlignment w:val="center"/>
              <w:rPr>
                <w:rFonts w:ascii="楷体" w:hAnsi="楷体" w:eastAsia="楷体" w:cs="楷体"/>
                <w:color w:val="000000"/>
              </w:rPr>
            </w:pPr>
            <w:r>
              <w:rPr>
                <w:rFonts w:ascii="楷体" w:hAnsi="楷体" w:eastAsia="楷体" w:cs="楷体"/>
                <w:color w:val="000000"/>
              </w:rPr>
              <w:t>40°N，73°E附近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A0C788">
            <w:pPr>
              <w:spacing w:line="360" w:lineRule="auto"/>
              <w:jc w:val="left"/>
              <w:textAlignment w:val="center"/>
              <w:rPr>
                <w:rFonts w:ascii="楷体" w:hAnsi="楷体" w:eastAsia="楷体" w:cs="楷体"/>
                <w:color w:val="000000"/>
              </w:rPr>
            </w:pPr>
            <w:r>
              <w:rPr>
                <w:rFonts w:ascii="楷体" w:hAnsi="楷体" w:eastAsia="楷体" w:cs="楷体"/>
                <w:color w:val="000000"/>
              </w:rPr>
              <w:t>4°N，112°E附近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536FC6">
            <w:pPr>
              <w:spacing w:line="360" w:lineRule="auto"/>
              <w:jc w:val="left"/>
              <w:textAlignment w:val="center"/>
              <w:rPr>
                <w:rFonts w:ascii="楷体" w:hAnsi="楷体" w:eastAsia="楷体" w:cs="楷体"/>
                <w:color w:val="000000"/>
              </w:rPr>
            </w:pPr>
            <w:r>
              <w:rPr>
                <w:rFonts w:ascii="楷体" w:hAnsi="楷体" w:eastAsia="楷体" w:cs="楷体"/>
                <w:color w:val="000000"/>
              </w:rPr>
              <w:t>53°N，123°E附近</w:t>
            </w:r>
          </w:p>
        </w:tc>
      </w:tr>
    </w:tbl>
    <w:p w14:paraId="324DA02F">
      <w:pPr>
        <w:spacing w:line="360" w:lineRule="auto"/>
        <w:jc w:val="left"/>
        <w:textAlignment w:val="center"/>
        <w:rPr>
          <w:color w:val="000000"/>
        </w:rPr>
      </w:pPr>
    </w:p>
    <w:p w14:paraId="221753F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最东端</w:t>
      </w:r>
      <w:r>
        <w:rPr>
          <w:color w:val="000000"/>
        </w:rPr>
        <w:tab/>
      </w:r>
      <w:r>
        <w:rPr>
          <w:color w:val="000000"/>
        </w:rPr>
        <w:t xml:space="preserve">B. </w:t>
      </w:r>
      <w:r>
        <w:rPr>
          <w:rFonts w:ascii="宋体" w:hAnsi="宋体"/>
          <w:color w:val="000000"/>
        </w:rPr>
        <w:t>最西端</w:t>
      </w:r>
      <w:r>
        <w:rPr>
          <w:color w:val="000000"/>
        </w:rPr>
        <w:tab/>
      </w:r>
      <w:r>
        <w:rPr>
          <w:color w:val="000000"/>
        </w:rPr>
        <w:t xml:space="preserve">C. </w:t>
      </w:r>
      <w:r>
        <w:rPr>
          <w:rFonts w:ascii="宋体" w:hAnsi="宋体"/>
          <w:color w:val="000000"/>
        </w:rPr>
        <w:t>最南端</w:t>
      </w:r>
      <w:r>
        <w:rPr>
          <w:color w:val="000000"/>
        </w:rPr>
        <w:tab/>
      </w:r>
      <w:r>
        <w:rPr>
          <w:color w:val="000000"/>
        </w:rPr>
        <w:t xml:space="preserve">D. </w:t>
      </w:r>
      <w:r>
        <w:rPr>
          <w:rFonts w:ascii="宋体" w:hAnsi="宋体"/>
          <w:color w:val="000000"/>
        </w:rPr>
        <w:t>最北端</w:t>
      </w:r>
    </w:p>
    <w:p w14:paraId="43584E7C">
      <w:pPr>
        <w:spacing w:line="360" w:lineRule="auto"/>
        <w:textAlignment w:val="center"/>
        <w:rPr>
          <w:color w:val="000000"/>
        </w:rPr>
      </w:pPr>
      <w:r>
        <w:rPr>
          <w:color w:val="2E75B6"/>
        </w:rPr>
        <w:t>【答案】</w:t>
      </w:r>
      <w:r>
        <w:rPr>
          <w:color w:val="000000"/>
        </w:rPr>
        <w:t>D</w:t>
      </w:r>
    </w:p>
    <w:p w14:paraId="026CE7B3">
      <w:pPr>
        <w:spacing w:line="360" w:lineRule="auto"/>
        <w:textAlignment w:val="center"/>
        <w:rPr>
          <w:color w:val="000000"/>
        </w:rPr>
      </w:pPr>
      <w:r>
        <w:rPr>
          <w:color w:val="2E75B6"/>
        </w:rPr>
        <w:t>【解析】</w:t>
      </w:r>
    </w:p>
    <w:p w14:paraId="078E7D58">
      <w:pPr>
        <w:spacing w:line="360" w:lineRule="auto"/>
        <w:jc w:val="left"/>
        <w:textAlignment w:val="center"/>
        <w:rPr>
          <w:color w:val="000000"/>
        </w:rPr>
      </w:pPr>
      <w:r>
        <w:rPr>
          <w:color w:val="000000"/>
        </w:rPr>
        <w:t>【详解】我国领土的四至点是：最北端--黑龙江省漠河县北端的黑龙江主航道中心线，53°N附近；最南端--曾母暗沙，4°N附近；最西端--帕米尔高原，73°E附近；最东端--黑龙江与乌苏里江主航道中心线的汇合处，135°E附近。所以端点④是位于最北端，故ABC错误、D正确，故选D。</w:t>
      </w:r>
    </w:p>
    <w:p w14:paraId="19B3C6F8">
      <w:pPr>
        <w:spacing w:line="360" w:lineRule="auto"/>
        <w:jc w:val="left"/>
        <w:textAlignment w:val="center"/>
        <w:rPr>
          <w:rFonts w:ascii="宋体" w:hAnsi="宋体"/>
          <w:color w:val="000000"/>
        </w:rPr>
      </w:pPr>
      <w:r>
        <w:rPr>
          <w:color w:val="000000"/>
        </w:rPr>
        <w:t xml:space="preserve">14. </w:t>
      </w:r>
      <w:r>
        <w:rPr>
          <w:rFonts w:ascii="宋体" w:hAnsi="宋体"/>
          <w:color w:val="000000"/>
        </w:rPr>
        <w:t>我国是一个多山的国家，山脉纵横交错，高原、平原、盆地、丘陵镶嵌其中，构成了一幅美丽的画卷。下图山脉间的地形区是（   ）</w:t>
      </w:r>
    </w:p>
    <w:p w14:paraId="10C98A58">
      <w:pPr>
        <w:spacing w:line="360" w:lineRule="auto"/>
        <w:jc w:val="left"/>
        <w:textAlignment w:val="center"/>
        <w:rPr>
          <w:color w:val="000000"/>
        </w:rPr>
      </w:pPr>
      <w:r>
        <w:rPr>
          <w:color w:val="000000"/>
        </w:rPr>
        <w:drawing>
          <wp:inline distT="0" distB="0" distL="114300" distR="114300">
            <wp:extent cx="1381125" cy="1752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381125" cy="1752600"/>
                    </a:xfrm>
                    <a:prstGeom prst="rect">
                      <a:avLst/>
                    </a:prstGeom>
                  </pic:spPr>
                </pic:pic>
              </a:graphicData>
            </a:graphic>
          </wp:inline>
        </w:drawing>
      </w:r>
    </w:p>
    <w:p w14:paraId="151B0FF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华北平原</w:t>
      </w:r>
      <w:r>
        <w:rPr>
          <w:color w:val="000000"/>
        </w:rPr>
        <w:tab/>
      </w:r>
      <w:r>
        <w:rPr>
          <w:color w:val="000000"/>
        </w:rPr>
        <w:t xml:space="preserve">B. </w:t>
      </w:r>
      <w:r>
        <w:rPr>
          <w:rFonts w:ascii="宋体" w:hAnsi="宋体"/>
          <w:color w:val="000000"/>
        </w:rPr>
        <w:t>东北平原.</w:t>
      </w:r>
      <w:r>
        <w:rPr>
          <w:color w:val="000000"/>
        </w:rPr>
        <w:tab/>
      </w:r>
      <w:r>
        <w:rPr>
          <w:color w:val="000000"/>
        </w:rPr>
        <w:t xml:space="preserve">C. </w:t>
      </w:r>
      <w:r>
        <w:rPr>
          <w:rFonts w:ascii="宋体" w:hAnsi="宋体"/>
          <w:color w:val="000000"/>
        </w:rPr>
        <w:t>云贵高原</w:t>
      </w:r>
      <w:r>
        <w:rPr>
          <w:color w:val="000000"/>
        </w:rPr>
        <w:tab/>
      </w:r>
      <w:r>
        <w:rPr>
          <w:color w:val="000000"/>
        </w:rPr>
        <w:t xml:space="preserve">D. </w:t>
      </w:r>
      <w:r>
        <w:rPr>
          <w:rFonts w:ascii="宋体" w:hAnsi="宋体"/>
          <w:color w:val="000000"/>
        </w:rPr>
        <w:t>黄土高原</w:t>
      </w:r>
    </w:p>
    <w:p w14:paraId="2BA0517F">
      <w:pPr>
        <w:spacing w:line="360" w:lineRule="auto"/>
        <w:textAlignment w:val="center"/>
        <w:rPr>
          <w:color w:val="000000"/>
        </w:rPr>
      </w:pPr>
      <w:r>
        <w:rPr>
          <w:color w:val="2E75B6"/>
        </w:rPr>
        <w:t>【答案】</w:t>
      </w:r>
      <w:r>
        <w:rPr>
          <w:color w:val="000000"/>
        </w:rPr>
        <w:t>B</w:t>
      </w:r>
    </w:p>
    <w:p w14:paraId="38E07073">
      <w:pPr>
        <w:spacing w:line="360" w:lineRule="auto"/>
        <w:textAlignment w:val="center"/>
        <w:rPr>
          <w:color w:val="000000"/>
        </w:rPr>
      </w:pPr>
      <w:r>
        <w:rPr>
          <w:color w:val="2E75B6"/>
        </w:rPr>
        <w:t>【解析】</w:t>
      </w:r>
    </w:p>
    <w:p w14:paraId="18591548">
      <w:pPr>
        <w:spacing w:line="360" w:lineRule="auto"/>
        <w:jc w:val="left"/>
        <w:textAlignment w:val="center"/>
        <w:rPr>
          <w:color w:val="000000"/>
        </w:rPr>
      </w:pPr>
      <w:r>
        <w:rPr>
          <w:color w:val="000000"/>
        </w:rPr>
        <w:t>【详解】我国是一个地形复杂多样，山地面积广大的国家，纵横交错的山脉构成了我国地形的骨架，图中所示区域中，被大兴安岭、小兴安岭和长白山半包围的是东北平原，是我国最大的平原，具有“山环水绕、沃野千里”的特点，故ACD错误、B正确，根据题意，故选B。</w:t>
      </w:r>
    </w:p>
    <w:p w14:paraId="75FFEEE3">
      <w:pPr>
        <w:spacing w:line="360" w:lineRule="auto"/>
        <w:jc w:val="left"/>
        <w:textAlignment w:val="center"/>
        <w:rPr>
          <w:rFonts w:ascii="宋体" w:hAnsi="宋体"/>
          <w:color w:val="000000"/>
        </w:rPr>
      </w:pPr>
      <w:r>
        <w:rPr>
          <w:color w:val="000000"/>
        </w:rPr>
        <w:t xml:space="preserve">15. </w:t>
      </w:r>
      <w:r>
        <w:rPr>
          <w:rFonts w:ascii="宋体" w:hAnsi="宋体"/>
          <w:color w:val="000000"/>
        </w:rPr>
        <w:t>据最新统计数据，2021年中国人口净增加仅48万人。全国出生人口再创新低，引发社会高度关注。今年的省级地方两会上，“三孩”成为政府工作报告中的关键词。2022年为激发生育意愿，你认为下列措施不可行的是（   ）</w:t>
      </w:r>
    </w:p>
    <w:p w14:paraId="692E2BD8">
      <w:pPr>
        <w:spacing w:line="360" w:lineRule="auto"/>
        <w:jc w:val="left"/>
        <w:textAlignment w:val="center"/>
        <w:rPr>
          <w:rFonts w:ascii="宋体" w:hAnsi="宋体"/>
          <w:color w:val="000000"/>
        </w:rPr>
      </w:pPr>
      <w:r>
        <w:rPr>
          <w:color w:val="000000"/>
        </w:rPr>
        <w:t xml:space="preserve">A. </w:t>
      </w:r>
      <w:r>
        <w:rPr>
          <w:rFonts w:ascii="宋体" w:hAnsi="宋体"/>
          <w:color w:val="000000"/>
        </w:rPr>
        <w:t>降低生育成本</w:t>
      </w:r>
    </w:p>
    <w:p w14:paraId="2704E12C">
      <w:pPr>
        <w:spacing w:line="360" w:lineRule="auto"/>
        <w:jc w:val="left"/>
        <w:textAlignment w:val="center"/>
        <w:rPr>
          <w:rFonts w:ascii="宋体" w:hAnsi="宋体"/>
          <w:color w:val="000000"/>
        </w:rPr>
      </w:pPr>
      <w:r>
        <w:rPr>
          <w:color w:val="000000"/>
        </w:rPr>
        <w:t xml:space="preserve">B. </w:t>
      </w:r>
      <w:r>
        <w:rPr>
          <w:rFonts w:ascii="宋体" w:hAnsi="宋体"/>
          <w:color w:val="000000"/>
        </w:rPr>
        <w:t>在一定范围内实施生育奖励</w:t>
      </w:r>
    </w:p>
    <w:p w14:paraId="2FF56C78">
      <w:pPr>
        <w:spacing w:line="360" w:lineRule="auto"/>
        <w:jc w:val="left"/>
        <w:textAlignment w:val="center"/>
        <w:rPr>
          <w:rFonts w:ascii="宋体" w:hAnsi="宋体"/>
          <w:color w:val="000000"/>
        </w:rPr>
      </w:pPr>
      <w:r>
        <w:rPr>
          <w:color w:val="000000"/>
        </w:rPr>
        <w:t xml:space="preserve">C. </w:t>
      </w:r>
      <w:r>
        <w:rPr>
          <w:rFonts w:ascii="宋体" w:hAnsi="宋体"/>
          <w:color w:val="000000"/>
        </w:rPr>
        <w:t>普惠教育，扩建公办幼儿园、中小学</w:t>
      </w:r>
    </w:p>
    <w:p w14:paraId="7BEA9F17">
      <w:pPr>
        <w:spacing w:line="360" w:lineRule="auto"/>
        <w:jc w:val="left"/>
        <w:textAlignment w:val="center"/>
        <w:rPr>
          <w:rFonts w:ascii="宋体" w:hAnsi="宋体"/>
          <w:color w:val="000000"/>
        </w:rPr>
      </w:pPr>
      <w:r>
        <w:rPr>
          <w:color w:val="000000"/>
        </w:rPr>
        <w:t xml:space="preserve">D. </w:t>
      </w:r>
      <w:r>
        <w:rPr>
          <w:rFonts w:ascii="宋体" w:hAnsi="宋体"/>
          <w:color w:val="000000"/>
        </w:rPr>
        <w:t>让女性不必在社会上承担工作，专职在家生养孩子</w:t>
      </w:r>
    </w:p>
    <w:p w14:paraId="42626870">
      <w:pPr>
        <w:spacing w:line="360" w:lineRule="auto"/>
        <w:textAlignment w:val="center"/>
        <w:rPr>
          <w:color w:val="000000"/>
        </w:rPr>
      </w:pPr>
      <w:r>
        <w:rPr>
          <w:color w:val="2E75B6"/>
        </w:rPr>
        <w:t>【答案】</w:t>
      </w:r>
      <w:r>
        <w:rPr>
          <w:color w:val="000000"/>
        </w:rPr>
        <w:t>D</w:t>
      </w:r>
    </w:p>
    <w:p w14:paraId="55905126">
      <w:pPr>
        <w:spacing w:line="360" w:lineRule="auto"/>
        <w:textAlignment w:val="center"/>
        <w:rPr>
          <w:color w:val="000000"/>
        </w:rPr>
      </w:pPr>
      <w:r>
        <w:rPr>
          <w:color w:val="2E75B6"/>
        </w:rPr>
        <w:t>【解析】</w:t>
      </w:r>
    </w:p>
    <w:p w14:paraId="7D4222DD">
      <w:pPr>
        <w:spacing w:line="360" w:lineRule="auto"/>
        <w:jc w:val="left"/>
        <w:textAlignment w:val="center"/>
        <w:rPr>
          <w:color w:val="000000"/>
        </w:rPr>
      </w:pPr>
      <w:r>
        <w:rPr>
          <w:color w:val="000000"/>
        </w:rPr>
        <w:t>【详解】以上四种激励措施中，降低生育成本、在一定范围内实施生育奖励和普惠教育、扩建公办幼儿园、中小学都有助于减轻生育负担和压力，激励人们生育，但“让女性不必在社会上承担工作，专职在家生养孩子”的做法有违女性工作和劳动的权利，做法不妥当。故ABC正确，不符合题意，D错误，符合题意，故选D。</w:t>
      </w:r>
    </w:p>
    <w:p w14:paraId="5FBADBB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读川藏铁路及局部区域简图，完成下面小题。</w:t>
      </w:r>
    </w:p>
    <w:p w14:paraId="23A1AB3E">
      <w:pPr>
        <w:spacing w:line="360" w:lineRule="auto"/>
        <w:jc w:val="left"/>
        <w:textAlignment w:val="center"/>
        <w:rPr>
          <w:color w:val="000000"/>
        </w:rPr>
      </w:pPr>
      <w:r>
        <w:rPr>
          <w:color w:val="000000"/>
        </w:rPr>
        <w:drawing>
          <wp:inline distT="0" distB="0" distL="114300" distR="114300">
            <wp:extent cx="2876550" cy="18288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876550" cy="1828800"/>
                    </a:xfrm>
                    <a:prstGeom prst="rect">
                      <a:avLst/>
                    </a:prstGeom>
                  </pic:spPr>
                </pic:pic>
              </a:graphicData>
            </a:graphic>
          </wp:inline>
        </w:drawing>
      </w:r>
    </w:p>
    <w:p w14:paraId="16287107">
      <w:pPr>
        <w:spacing w:line="360" w:lineRule="auto"/>
        <w:jc w:val="left"/>
        <w:textAlignment w:val="center"/>
        <w:rPr>
          <w:rFonts w:ascii="宋体" w:hAnsi="宋体"/>
          <w:color w:val="000000"/>
        </w:rPr>
      </w:pPr>
      <w:r>
        <w:rPr>
          <w:color w:val="000000"/>
        </w:rPr>
        <w:t xml:space="preserve">16. </w:t>
      </w:r>
      <w:r>
        <w:rPr>
          <w:rFonts w:ascii="宋体" w:hAnsi="宋体"/>
          <w:color w:val="000000"/>
        </w:rPr>
        <w:t>川藏铁路林芝到康定段主要景观为（   ）</w:t>
      </w:r>
    </w:p>
    <w:p w14:paraId="797C98F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山高谷深</w:t>
      </w:r>
      <w:r>
        <w:rPr>
          <w:color w:val="000000"/>
        </w:rPr>
        <w:tab/>
      </w:r>
      <w:r>
        <w:rPr>
          <w:color w:val="000000"/>
        </w:rPr>
        <w:t xml:space="preserve">B. </w:t>
      </w:r>
      <w:r>
        <w:rPr>
          <w:rFonts w:ascii="宋体" w:hAnsi="宋体"/>
          <w:color w:val="000000"/>
        </w:rPr>
        <w:t>沙漠广布</w:t>
      </w:r>
      <w:r>
        <w:rPr>
          <w:color w:val="000000"/>
        </w:rPr>
        <w:tab/>
      </w:r>
      <w:r>
        <w:rPr>
          <w:color w:val="000000"/>
        </w:rPr>
        <w:t xml:space="preserve">C. </w:t>
      </w:r>
      <w:r>
        <w:rPr>
          <w:rFonts w:ascii="宋体" w:hAnsi="宋体"/>
          <w:color w:val="000000"/>
        </w:rPr>
        <w:t>椰林成片</w:t>
      </w:r>
      <w:r>
        <w:rPr>
          <w:color w:val="000000"/>
        </w:rPr>
        <w:tab/>
      </w:r>
      <w:r>
        <w:rPr>
          <w:color w:val="000000"/>
        </w:rPr>
        <w:t xml:space="preserve">D. </w:t>
      </w:r>
      <w:r>
        <w:rPr>
          <w:rFonts w:ascii="宋体" w:hAnsi="宋体"/>
          <w:color w:val="000000"/>
        </w:rPr>
        <w:t>平原广阔</w:t>
      </w:r>
    </w:p>
    <w:p w14:paraId="08FFEB0D">
      <w:pPr>
        <w:spacing w:line="360" w:lineRule="auto"/>
        <w:jc w:val="left"/>
        <w:textAlignment w:val="center"/>
        <w:rPr>
          <w:rFonts w:ascii="宋体" w:hAnsi="宋体"/>
          <w:color w:val="000000"/>
        </w:rPr>
      </w:pPr>
      <w:r>
        <w:rPr>
          <w:color w:val="000000"/>
        </w:rPr>
        <w:t xml:space="preserve">17. </w:t>
      </w:r>
      <w:r>
        <w:rPr>
          <w:rFonts w:ascii="宋体" w:hAnsi="宋体"/>
          <w:color w:val="000000"/>
        </w:rPr>
        <w:t>分布在川藏铁路沿线的少数民族主要是（   ）</w:t>
      </w:r>
    </w:p>
    <w:p w14:paraId="2F34F1B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汉族</w:t>
      </w:r>
      <w:r>
        <w:rPr>
          <w:color w:val="000000"/>
        </w:rPr>
        <w:tab/>
      </w:r>
      <w:r>
        <w:rPr>
          <w:color w:val="000000"/>
        </w:rPr>
        <w:t xml:space="preserve">B. </w:t>
      </w:r>
      <w:r>
        <w:rPr>
          <w:rFonts w:ascii="宋体" w:hAnsi="宋体"/>
          <w:color w:val="000000"/>
        </w:rPr>
        <w:t>蒙古族</w:t>
      </w:r>
      <w:r>
        <w:rPr>
          <w:color w:val="000000"/>
        </w:rPr>
        <w:tab/>
      </w:r>
      <w:r>
        <w:rPr>
          <w:color w:val="000000"/>
        </w:rPr>
        <w:t xml:space="preserve">C. </w:t>
      </w:r>
      <w:r>
        <w:rPr>
          <w:rFonts w:ascii="宋体" w:hAnsi="宋体"/>
          <w:color w:val="000000"/>
        </w:rPr>
        <w:t>藏族</w:t>
      </w:r>
      <w:r>
        <w:rPr>
          <w:color w:val="000000"/>
        </w:rPr>
        <w:tab/>
      </w:r>
      <w:r>
        <w:rPr>
          <w:color w:val="000000"/>
        </w:rPr>
        <w:t xml:space="preserve">D. </w:t>
      </w:r>
      <w:r>
        <w:rPr>
          <w:rFonts w:ascii="宋体" w:hAnsi="宋体"/>
          <w:color w:val="000000"/>
        </w:rPr>
        <w:t>傣族</w:t>
      </w:r>
    </w:p>
    <w:p w14:paraId="782D6CAA">
      <w:pPr>
        <w:spacing w:line="360" w:lineRule="auto"/>
        <w:textAlignment w:val="center"/>
        <w:rPr>
          <w:color w:val="000000"/>
        </w:rPr>
      </w:pPr>
      <w:r>
        <w:rPr>
          <w:color w:val="2E75B6"/>
        </w:rPr>
        <w:t>【答案】</w:t>
      </w:r>
      <w:r>
        <w:rPr>
          <w:color w:val="000000"/>
        </w:rPr>
        <w:t>16. A    17. C</w:t>
      </w:r>
    </w:p>
    <w:p w14:paraId="4AF00795">
      <w:pPr>
        <w:spacing w:line="360" w:lineRule="auto"/>
        <w:textAlignment w:val="center"/>
        <w:rPr>
          <w:color w:val="000000"/>
        </w:rPr>
      </w:pPr>
      <w:r>
        <w:rPr>
          <w:color w:val="2E75B6"/>
        </w:rPr>
        <w:t>【解析】</w:t>
      </w:r>
    </w:p>
    <w:p w14:paraId="4C4B49C2">
      <w:pPr>
        <w:spacing w:line="360" w:lineRule="auto"/>
        <w:textAlignment w:val="center"/>
        <w:rPr>
          <w:color w:val="000000"/>
        </w:rPr>
      </w:pPr>
      <w:r>
        <w:rPr>
          <w:color w:val="000000"/>
        </w:rPr>
        <w:t>【16题详解】</w:t>
      </w:r>
    </w:p>
    <w:p w14:paraId="082F3C94">
      <w:pPr>
        <w:spacing w:line="360" w:lineRule="auto"/>
        <w:jc w:val="left"/>
        <w:textAlignment w:val="center"/>
        <w:rPr>
          <w:color w:val="000000"/>
        </w:rPr>
      </w:pPr>
      <w:r>
        <w:rPr>
          <w:color w:val="000000"/>
        </w:rPr>
        <w:t>林芝到康定段跨越了多条山脉和河流，山河相间，山高谷深，A正确；这里经过横断山区，是我国第二大天然林区，没有沙漠景观，B错误；这里是亚热带地区，椰林成片描述的是热带海岛风光，C错误；这里山河相间，纵列分布，缺少平原，D错误。故选A。</w:t>
      </w:r>
    </w:p>
    <w:p w14:paraId="512B1EC8">
      <w:pPr>
        <w:spacing w:line="360" w:lineRule="auto"/>
        <w:jc w:val="left"/>
        <w:textAlignment w:val="center"/>
        <w:rPr>
          <w:color w:val="000000"/>
        </w:rPr>
      </w:pPr>
      <w:r>
        <w:rPr>
          <w:color w:val="000000"/>
        </w:rPr>
        <w:t>【17题详解】</w:t>
      </w:r>
    </w:p>
    <w:p w14:paraId="1AE0F017">
      <w:pPr>
        <w:spacing w:line="360" w:lineRule="auto"/>
        <w:jc w:val="left"/>
        <w:textAlignment w:val="center"/>
        <w:rPr>
          <w:color w:val="000000"/>
        </w:rPr>
      </w:pPr>
      <w:r>
        <w:rPr>
          <w:color w:val="000000"/>
        </w:rPr>
        <w:t>川藏铁路主要经过四川省西部和西藏自治区，主要少数民族是藏族，汉族不是少数民族，A错误；藏族主要分布在此地，C正确；蒙古族主要分布在内蒙古自治区，B错误；傣族主要分布在云南省，D错误。故选C。</w:t>
      </w:r>
    </w:p>
    <w:p w14:paraId="6609C61F">
      <w:pPr>
        <w:spacing w:line="360" w:lineRule="auto"/>
        <w:jc w:val="left"/>
        <w:textAlignment w:val="center"/>
        <w:rPr>
          <w:color w:val="000000"/>
        </w:rPr>
      </w:pPr>
      <w:r>
        <w:rPr>
          <w:color w:val="000000"/>
        </w:rPr>
        <w:t>【点睛】我国地形类型多样，山区面积广大。东北、西南分布着天然林区，东南分布着人工林区。少数民族主要分布在东北、西北和西南，各民族“大散居、小聚居、交错杂居”。</w:t>
      </w:r>
    </w:p>
    <w:p w14:paraId="6DF6EDA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北京是中国的首都，是享誉世界的历史文化名城。目前，北京还是世界上唯一的“双奥之城”。完成下面小题。</w:t>
      </w:r>
    </w:p>
    <w:p w14:paraId="5220E76E">
      <w:pPr>
        <w:spacing w:line="360" w:lineRule="auto"/>
        <w:jc w:val="left"/>
        <w:textAlignment w:val="center"/>
        <w:rPr>
          <w:rFonts w:ascii="宋体" w:hAnsi="宋体"/>
          <w:color w:val="000000"/>
        </w:rPr>
      </w:pPr>
      <w:r>
        <w:rPr>
          <w:color w:val="000000"/>
        </w:rPr>
        <w:t xml:space="preserve">18. </w:t>
      </w:r>
      <w:r>
        <w:rPr>
          <w:rFonts w:ascii="宋体" w:hAnsi="宋体"/>
          <w:color w:val="000000"/>
        </w:rPr>
        <w:t>2022年2月，北京冬奥会后，各国运动员可能会去游览北京哪些名胜古迹（   ）</w:t>
      </w:r>
    </w:p>
    <w:p w14:paraId="05AC87C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秦始皇陵兵马俑、十三陵</w:t>
      </w:r>
      <w:r>
        <w:rPr>
          <w:color w:val="000000"/>
        </w:rPr>
        <w:tab/>
      </w:r>
      <w:r>
        <w:rPr>
          <w:color w:val="000000"/>
        </w:rPr>
        <w:t xml:space="preserve">B. </w:t>
      </w:r>
      <w:r>
        <w:rPr>
          <w:rFonts w:ascii="宋体" w:hAnsi="宋体"/>
          <w:color w:val="000000"/>
        </w:rPr>
        <w:t>故宫、长城</w:t>
      </w:r>
    </w:p>
    <w:p w14:paraId="07A585C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颐和园、平遥古城</w:t>
      </w:r>
      <w:r>
        <w:rPr>
          <w:color w:val="000000"/>
        </w:rPr>
        <w:tab/>
      </w:r>
      <w:r>
        <w:rPr>
          <w:color w:val="000000"/>
        </w:rPr>
        <w:t xml:space="preserve">D. </w:t>
      </w:r>
      <w:r>
        <w:rPr>
          <w:rFonts w:ascii="宋体" w:hAnsi="宋体"/>
          <w:color w:val="000000"/>
        </w:rPr>
        <w:t>天坛、布达拉宫</w:t>
      </w:r>
    </w:p>
    <w:p w14:paraId="7C5DE3A3">
      <w:pPr>
        <w:spacing w:line="360" w:lineRule="auto"/>
        <w:jc w:val="left"/>
        <w:textAlignment w:val="center"/>
        <w:rPr>
          <w:rFonts w:ascii="宋体" w:hAnsi="宋体"/>
          <w:color w:val="000000"/>
        </w:rPr>
      </w:pPr>
      <w:r>
        <w:rPr>
          <w:color w:val="000000"/>
        </w:rPr>
        <w:t xml:space="preserve">19. </w:t>
      </w:r>
      <w:r>
        <w:rPr>
          <w:rFonts w:ascii="宋体" w:hAnsi="宋体"/>
          <w:color w:val="000000"/>
        </w:rPr>
        <w:t>目前中国是对外提供新冠疫苗最多的国家，其中北京是我国新冠疫苗研发集中地，主要是因为北京（   ）</w:t>
      </w:r>
    </w:p>
    <w:p w14:paraId="3918949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高等院校和科研机构多</w:t>
      </w:r>
      <w:r>
        <w:rPr>
          <w:color w:val="000000"/>
        </w:rPr>
        <w:tab/>
      </w:r>
      <w:r>
        <w:rPr>
          <w:color w:val="000000"/>
        </w:rPr>
        <w:t xml:space="preserve">B. </w:t>
      </w:r>
      <w:r>
        <w:rPr>
          <w:rFonts w:ascii="宋体" w:hAnsi="宋体"/>
          <w:color w:val="000000"/>
        </w:rPr>
        <w:t>全年温和，降水丰沛</w:t>
      </w:r>
    </w:p>
    <w:p w14:paraId="4C06997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是我国的政治、经济中心</w:t>
      </w:r>
      <w:r>
        <w:rPr>
          <w:color w:val="000000"/>
        </w:rPr>
        <w:tab/>
      </w:r>
      <w:r>
        <w:rPr>
          <w:color w:val="000000"/>
        </w:rPr>
        <w:t xml:space="preserve">D. </w:t>
      </w:r>
      <w:r>
        <w:rPr>
          <w:rFonts w:ascii="宋体" w:hAnsi="宋体"/>
          <w:color w:val="000000"/>
        </w:rPr>
        <w:t>地处平原，交通便利</w:t>
      </w:r>
    </w:p>
    <w:p w14:paraId="28532A93">
      <w:pPr>
        <w:spacing w:line="360" w:lineRule="auto"/>
        <w:textAlignment w:val="center"/>
        <w:rPr>
          <w:color w:val="000000"/>
        </w:rPr>
      </w:pPr>
      <w:r>
        <w:rPr>
          <w:color w:val="2E75B6"/>
        </w:rPr>
        <w:t>【答案】</w:t>
      </w:r>
      <w:r>
        <w:rPr>
          <w:color w:val="000000"/>
        </w:rPr>
        <w:t>18. B    19. A</w:t>
      </w:r>
    </w:p>
    <w:p w14:paraId="416174DF">
      <w:pPr>
        <w:spacing w:line="360" w:lineRule="auto"/>
        <w:textAlignment w:val="center"/>
        <w:rPr>
          <w:color w:val="000000"/>
        </w:rPr>
      </w:pPr>
      <w:r>
        <w:rPr>
          <w:color w:val="2E75B6"/>
        </w:rPr>
        <w:t>【解析】</w:t>
      </w:r>
    </w:p>
    <w:p w14:paraId="6B35A23F">
      <w:pPr>
        <w:spacing w:line="360" w:lineRule="auto"/>
        <w:textAlignment w:val="center"/>
        <w:rPr>
          <w:color w:val="000000"/>
        </w:rPr>
      </w:pPr>
      <w:r>
        <w:rPr>
          <w:color w:val="000000"/>
        </w:rPr>
        <w:t>【18题详解】</w:t>
      </w:r>
    </w:p>
    <w:p w14:paraId="73D8F135">
      <w:pPr>
        <w:spacing w:line="360" w:lineRule="auto"/>
        <w:jc w:val="left"/>
        <w:textAlignment w:val="center"/>
        <w:rPr>
          <w:color w:val="000000"/>
        </w:rPr>
      </w:pPr>
      <w:r>
        <w:rPr>
          <w:color w:val="000000"/>
        </w:rPr>
        <w:t>北京是我国著名的古都，至今留下了许多著名的历史文化遗迹，如十三陵、故宫、长城、颐和园、天坛等，秦始皇陵兵马俑位于陕西，平遥古城位于山西，布达拉宫位于西藏，故ACD错误、B正确，故选B。</w:t>
      </w:r>
    </w:p>
    <w:p w14:paraId="21F8F2E8">
      <w:pPr>
        <w:spacing w:line="360" w:lineRule="auto"/>
        <w:jc w:val="left"/>
        <w:textAlignment w:val="center"/>
        <w:rPr>
          <w:color w:val="000000"/>
        </w:rPr>
      </w:pPr>
      <w:r>
        <w:rPr>
          <w:color w:val="000000"/>
        </w:rPr>
        <w:t>【19题详解】</w:t>
      </w:r>
    </w:p>
    <w:p w14:paraId="4A4177B5">
      <w:pPr>
        <w:spacing w:line="360" w:lineRule="auto"/>
        <w:jc w:val="left"/>
        <w:textAlignment w:val="center"/>
        <w:rPr>
          <w:color w:val="000000"/>
        </w:rPr>
      </w:pPr>
      <w:r>
        <w:rPr>
          <w:color w:val="000000"/>
        </w:rPr>
        <w:t>北京是全国的政治中心、文化中心、国际交往中心，高等院校和科研机构多，技术力量雄厚，为新冠疫苗研发提供了科研优势。与气候和地地处平原无关，政治中心不一定技术力量就雄厚，故A正确、BCD错误，故选A。</w:t>
      </w:r>
    </w:p>
    <w:p w14:paraId="00764336">
      <w:pPr>
        <w:spacing w:line="360" w:lineRule="auto"/>
        <w:jc w:val="left"/>
        <w:textAlignment w:val="center"/>
        <w:rPr>
          <w:color w:val="000000"/>
        </w:rPr>
      </w:pPr>
      <w:r>
        <w:rPr>
          <w:color w:val="000000"/>
        </w:rPr>
        <w:t>【点睛】北京是中华人民共和国的首都，是全国的政治中心、文化中心，是世界著名古都和现代化国际城市。</w:t>
      </w:r>
    </w:p>
    <w:p w14:paraId="260C079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读珠江三角洲区域简图，完成下面小题。</w:t>
      </w:r>
    </w:p>
    <w:p w14:paraId="25EE89BD">
      <w:pPr>
        <w:spacing w:line="360" w:lineRule="auto"/>
        <w:jc w:val="left"/>
        <w:textAlignment w:val="center"/>
        <w:rPr>
          <w:color w:val="000000"/>
        </w:rPr>
      </w:pPr>
      <w:r>
        <w:rPr>
          <w:color w:val="000000"/>
        </w:rPr>
        <w:drawing>
          <wp:inline distT="0" distB="0" distL="114300" distR="114300">
            <wp:extent cx="2647950" cy="18383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647950" cy="1838325"/>
                    </a:xfrm>
                    <a:prstGeom prst="rect">
                      <a:avLst/>
                    </a:prstGeom>
                  </pic:spPr>
                </pic:pic>
              </a:graphicData>
            </a:graphic>
          </wp:inline>
        </w:drawing>
      </w:r>
    </w:p>
    <w:p w14:paraId="55D61802">
      <w:pPr>
        <w:spacing w:line="360" w:lineRule="auto"/>
        <w:jc w:val="left"/>
        <w:textAlignment w:val="center"/>
        <w:rPr>
          <w:rFonts w:ascii="宋体" w:hAnsi="宋体"/>
          <w:color w:val="000000"/>
        </w:rPr>
      </w:pPr>
      <w:r>
        <w:rPr>
          <w:color w:val="000000"/>
        </w:rPr>
        <w:t xml:space="preserve">20. </w:t>
      </w:r>
      <w:r>
        <w:rPr>
          <w:rFonts w:ascii="宋体" w:hAnsi="宋体"/>
          <w:color w:val="000000"/>
        </w:rPr>
        <w:t>图中表示香港的是（   ）</w:t>
      </w:r>
    </w:p>
    <w:p w14:paraId="61912FD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333A3BDF">
      <w:pPr>
        <w:spacing w:line="360" w:lineRule="auto"/>
        <w:jc w:val="left"/>
        <w:textAlignment w:val="center"/>
        <w:rPr>
          <w:rFonts w:ascii="宋体" w:hAnsi="宋体"/>
          <w:color w:val="000000"/>
        </w:rPr>
      </w:pPr>
      <w:r>
        <w:rPr>
          <w:color w:val="000000"/>
        </w:rPr>
        <w:t xml:space="preserve">21. </w:t>
      </w:r>
      <w:r>
        <w:rPr>
          <w:rFonts w:ascii="宋体" w:hAnsi="宋体"/>
          <w:color w:val="000000"/>
        </w:rPr>
        <w:t>珠江三角洲地区大力发展外向型经济，其有利条件是（   ）</w:t>
      </w:r>
    </w:p>
    <w:p w14:paraId="77589C31">
      <w:pPr>
        <w:spacing w:line="360" w:lineRule="auto"/>
        <w:jc w:val="left"/>
        <w:textAlignment w:val="center"/>
        <w:rPr>
          <w:rFonts w:ascii="宋体" w:hAnsi="宋体"/>
          <w:color w:val="000000"/>
        </w:rPr>
      </w:pPr>
      <w:r>
        <w:rPr>
          <w:rFonts w:ascii="宋体" w:hAnsi="宋体"/>
          <w:color w:val="000000"/>
        </w:rPr>
        <w:t>①海陆交通便利②水热充足，农业基础好</w:t>
      </w:r>
    </w:p>
    <w:p w14:paraId="76ECBB17">
      <w:pPr>
        <w:spacing w:line="360" w:lineRule="auto"/>
        <w:jc w:val="left"/>
        <w:textAlignment w:val="center"/>
        <w:rPr>
          <w:rFonts w:ascii="宋体" w:hAnsi="宋体"/>
          <w:color w:val="000000"/>
        </w:rPr>
      </w:pPr>
      <w:r>
        <w:rPr>
          <w:rFonts w:ascii="宋体" w:hAnsi="宋体"/>
          <w:color w:val="000000"/>
        </w:rPr>
        <w:t>③煤、铁资源丰富④毗邻港澳，邻近东南亚</w:t>
      </w:r>
    </w:p>
    <w:p w14:paraId="0AA2560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③④</w:t>
      </w:r>
      <w:r>
        <w:rPr>
          <w:color w:val="000000"/>
        </w:rPr>
        <w:tab/>
      </w:r>
      <w:r>
        <w:rPr>
          <w:color w:val="000000"/>
        </w:rPr>
        <w:t xml:space="preserve">C. </w:t>
      </w:r>
      <w:r>
        <w:rPr>
          <w:rFonts w:ascii="宋体" w:hAnsi="宋体"/>
          <w:color w:val="000000"/>
        </w:rPr>
        <w:t>①④</w:t>
      </w:r>
      <w:r>
        <w:rPr>
          <w:color w:val="000000"/>
        </w:rPr>
        <w:tab/>
      </w:r>
      <w:r>
        <w:rPr>
          <w:color w:val="000000"/>
        </w:rPr>
        <w:t xml:space="preserve">D. </w:t>
      </w:r>
      <w:r>
        <w:rPr>
          <w:rFonts w:ascii="宋体" w:hAnsi="宋体"/>
          <w:color w:val="000000"/>
        </w:rPr>
        <w:t>②③</w:t>
      </w:r>
    </w:p>
    <w:p w14:paraId="763A01A4">
      <w:pPr>
        <w:spacing w:line="360" w:lineRule="auto"/>
        <w:textAlignment w:val="center"/>
        <w:rPr>
          <w:color w:val="000000"/>
        </w:rPr>
      </w:pPr>
      <w:r>
        <w:rPr>
          <w:color w:val="2E75B6"/>
        </w:rPr>
        <w:t>【答案】</w:t>
      </w:r>
      <w:r>
        <w:rPr>
          <w:color w:val="000000"/>
        </w:rPr>
        <w:t>20. C    21. C</w:t>
      </w:r>
    </w:p>
    <w:p w14:paraId="22458A2F">
      <w:pPr>
        <w:spacing w:line="360" w:lineRule="auto"/>
        <w:textAlignment w:val="center"/>
        <w:rPr>
          <w:color w:val="000000"/>
        </w:rPr>
      </w:pPr>
      <w:r>
        <w:rPr>
          <w:color w:val="2E75B6"/>
        </w:rPr>
        <w:t>【解析】</w:t>
      </w:r>
    </w:p>
    <w:p w14:paraId="3AAA1B41">
      <w:pPr>
        <w:spacing w:line="360" w:lineRule="auto"/>
        <w:textAlignment w:val="center"/>
        <w:rPr>
          <w:color w:val="000000"/>
        </w:rPr>
      </w:pPr>
      <w:r>
        <w:rPr>
          <w:color w:val="000000"/>
        </w:rPr>
        <w:t>【20题详解】</w:t>
      </w:r>
    </w:p>
    <w:p w14:paraId="1D48CE54">
      <w:pPr>
        <w:spacing w:line="360" w:lineRule="auto"/>
        <w:jc w:val="left"/>
        <w:textAlignment w:val="center"/>
        <w:rPr>
          <w:color w:val="000000"/>
        </w:rPr>
      </w:pPr>
      <w:r>
        <w:rPr>
          <w:color w:val="000000"/>
        </w:rPr>
        <w:t>由图可以看出，图中甲是深圳经济特区，乙是澳门特别行政区，丙是香港特别行政区，丁是珠江经济特区，故ABD错误、C正确，故选C。</w:t>
      </w:r>
    </w:p>
    <w:p w14:paraId="22E8308F">
      <w:pPr>
        <w:spacing w:line="360" w:lineRule="auto"/>
        <w:jc w:val="left"/>
        <w:textAlignment w:val="center"/>
        <w:rPr>
          <w:color w:val="000000"/>
        </w:rPr>
      </w:pPr>
      <w:r>
        <w:rPr>
          <w:color w:val="000000"/>
        </w:rPr>
        <w:t>【21题详解】</w:t>
      </w:r>
    </w:p>
    <w:p w14:paraId="566F1BA1">
      <w:pPr>
        <w:spacing w:line="360" w:lineRule="auto"/>
        <w:jc w:val="left"/>
        <w:textAlignment w:val="center"/>
        <w:rPr>
          <w:color w:val="000000"/>
        </w:rPr>
      </w:pPr>
      <w:r>
        <w:rPr>
          <w:color w:val="000000"/>
        </w:rPr>
        <w:t>改革开放40年来，珠江三角洲地区大力发展外向型经济，其有利因素有：海陆交通便利，对外开放的历史传统，毗邻港澳，与东南亚地区隔海相望。与水热充足无关，珠江三角洲煤炭、铁资源十分缺乏，故①④正确，故选C。</w:t>
      </w:r>
    </w:p>
    <w:p w14:paraId="1648715F">
      <w:pPr>
        <w:spacing w:line="360" w:lineRule="auto"/>
        <w:jc w:val="left"/>
        <w:textAlignment w:val="center"/>
        <w:rPr>
          <w:color w:val="000000"/>
        </w:rPr>
      </w:pPr>
      <w:r>
        <w:rPr>
          <w:color w:val="000000"/>
        </w:rPr>
        <w:t>【点睛】珠江三角洲位于广东省的东南部，毗邻港澳，与东南亚地区隔海相望，很多地方是侨乡，被称为我国的“南大门”，该地区依靠优越的地理位置、政策的优惠及人文因素的优势，重点发展了外向型经济。</w:t>
      </w:r>
    </w:p>
    <w:p w14:paraId="78AFD12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读台湾省及附近区域简图，完成下面小题。</w:t>
      </w:r>
    </w:p>
    <w:p w14:paraId="6B400592">
      <w:pPr>
        <w:spacing w:line="360" w:lineRule="auto"/>
        <w:jc w:val="left"/>
        <w:textAlignment w:val="center"/>
        <w:rPr>
          <w:color w:val="000000"/>
        </w:rPr>
      </w:pPr>
      <w:r>
        <w:rPr>
          <w:color w:val="000000"/>
        </w:rPr>
        <w:drawing>
          <wp:inline distT="0" distB="0" distL="114300" distR="114300">
            <wp:extent cx="2152650" cy="19621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152650" cy="1962150"/>
                    </a:xfrm>
                    <a:prstGeom prst="rect">
                      <a:avLst/>
                    </a:prstGeom>
                  </pic:spPr>
                </pic:pic>
              </a:graphicData>
            </a:graphic>
          </wp:inline>
        </w:drawing>
      </w:r>
    </w:p>
    <w:p w14:paraId="4C3BEF83">
      <w:pPr>
        <w:spacing w:line="360" w:lineRule="auto"/>
        <w:jc w:val="left"/>
        <w:textAlignment w:val="center"/>
        <w:rPr>
          <w:rFonts w:ascii="宋体" w:hAnsi="宋体"/>
          <w:color w:val="000000"/>
        </w:rPr>
      </w:pPr>
      <w:r>
        <w:rPr>
          <w:color w:val="000000"/>
        </w:rPr>
        <w:t xml:space="preserve">22. </w:t>
      </w:r>
      <w:r>
        <w:rPr>
          <w:rFonts w:ascii="宋体" w:hAnsi="宋体"/>
          <w:color w:val="000000"/>
        </w:rPr>
        <w:t>台湾岛上的铁路线呈环状分布，主要原因是（   ）</w:t>
      </w:r>
    </w:p>
    <w:p w14:paraId="30404DFC">
      <w:pPr>
        <w:spacing w:line="360" w:lineRule="auto"/>
        <w:jc w:val="left"/>
        <w:textAlignment w:val="center"/>
        <w:rPr>
          <w:rFonts w:ascii="宋体" w:hAnsi="宋体"/>
          <w:color w:val="000000"/>
        </w:rPr>
      </w:pPr>
      <w:r>
        <w:rPr>
          <w:color w:val="000000"/>
        </w:rPr>
        <w:t xml:space="preserve">A. </w:t>
      </w:r>
      <w:r>
        <w:rPr>
          <w:rFonts w:ascii="宋体" w:hAnsi="宋体"/>
          <w:color w:val="000000"/>
        </w:rPr>
        <w:t>这样设计更美观</w:t>
      </w:r>
    </w:p>
    <w:p w14:paraId="58482DCF">
      <w:pPr>
        <w:spacing w:line="360" w:lineRule="auto"/>
        <w:jc w:val="left"/>
        <w:textAlignment w:val="center"/>
        <w:rPr>
          <w:rFonts w:ascii="宋体" w:hAnsi="宋体"/>
          <w:color w:val="000000"/>
        </w:rPr>
      </w:pPr>
      <w:r>
        <w:rPr>
          <w:color w:val="000000"/>
        </w:rPr>
        <w:t xml:space="preserve">B. </w:t>
      </w:r>
      <w:r>
        <w:rPr>
          <w:rFonts w:ascii="宋体" w:hAnsi="宋体"/>
          <w:color w:val="000000"/>
        </w:rPr>
        <w:t>中部为山地，平原主要分布在四周沿海地区</w:t>
      </w:r>
    </w:p>
    <w:p w14:paraId="5AD6130F">
      <w:pPr>
        <w:spacing w:line="360" w:lineRule="auto"/>
        <w:jc w:val="left"/>
        <w:textAlignment w:val="center"/>
        <w:rPr>
          <w:rFonts w:ascii="宋体" w:hAnsi="宋体"/>
          <w:color w:val="000000"/>
        </w:rPr>
      </w:pPr>
      <w:r>
        <w:rPr>
          <w:color w:val="000000"/>
        </w:rPr>
        <w:t xml:space="preserve">C. </w:t>
      </w:r>
      <w:r>
        <w:rPr>
          <w:rFonts w:ascii="宋体" w:hAnsi="宋体"/>
          <w:color w:val="000000"/>
        </w:rPr>
        <w:t>人口分布均匀</w:t>
      </w:r>
    </w:p>
    <w:p w14:paraId="057D6DAD">
      <w:pPr>
        <w:spacing w:line="360" w:lineRule="auto"/>
        <w:jc w:val="left"/>
        <w:textAlignment w:val="center"/>
        <w:rPr>
          <w:rFonts w:ascii="宋体" w:hAnsi="宋体"/>
          <w:color w:val="000000"/>
        </w:rPr>
      </w:pPr>
      <w:r>
        <w:rPr>
          <w:color w:val="000000"/>
        </w:rPr>
        <w:t xml:space="preserve">D. </w:t>
      </w:r>
      <w:r>
        <w:rPr>
          <w:rFonts w:ascii="宋体" w:hAnsi="宋体"/>
          <w:color w:val="000000"/>
        </w:rPr>
        <w:t>大城市多分布在台湾岛东部</w:t>
      </w:r>
    </w:p>
    <w:p w14:paraId="22776302">
      <w:pPr>
        <w:spacing w:line="360" w:lineRule="auto"/>
        <w:jc w:val="left"/>
        <w:textAlignment w:val="center"/>
        <w:rPr>
          <w:rFonts w:ascii="宋体" w:hAnsi="宋体"/>
          <w:color w:val="000000"/>
        </w:rPr>
      </w:pPr>
      <w:r>
        <w:rPr>
          <w:color w:val="000000"/>
        </w:rPr>
        <w:t xml:space="preserve">23. </w:t>
      </w:r>
      <w:r>
        <w:rPr>
          <w:rFonts w:ascii="宋体" w:hAnsi="宋体"/>
          <w:color w:val="000000"/>
        </w:rPr>
        <w:t>两岸经贸往来中，距离台湾省最近的省级行政单位是（   ）</w:t>
      </w:r>
    </w:p>
    <w:p w14:paraId="7506483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浙江省</w:t>
      </w:r>
      <w:r>
        <w:rPr>
          <w:color w:val="000000"/>
        </w:rPr>
        <w:tab/>
      </w:r>
      <w:r>
        <w:rPr>
          <w:color w:val="000000"/>
        </w:rPr>
        <w:t xml:space="preserve">B. </w:t>
      </w:r>
      <w:r>
        <w:rPr>
          <w:rFonts w:ascii="宋体" w:hAnsi="宋体"/>
          <w:color w:val="000000"/>
        </w:rPr>
        <w:t>福建省</w:t>
      </w:r>
      <w:r>
        <w:rPr>
          <w:color w:val="000000"/>
        </w:rPr>
        <w:tab/>
      </w:r>
      <w:r>
        <w:rPr>
          <w:color w:val="000000"/>
        </w:rPr>
        <w:t xml:space="preserve">C. </w:t>
      </w:r>
      <w:r>
        <w:rPr>
          <w:rFonts w:ascii="宋体" w:hAnsi="宋体"/>
          <w:color w:val="000000"/>
        </w:rPr>
        <w:t>广东省</w:t>
      </w:r>
      <w:r>
        <w:rPr>
          <w:color w:val="000000"/>
        </w:rPr>
        <w:tab/>
      </w:r>
      <w:r>
        <w:rPr>
          <w:color w:val="000000"/>
        </w:rPr>
        <w:t xml:space="preserve">D. </w:t>
      </w:r>
      <w:r>
        <w:rPr>
          <w:rFonts w:ascii="宋体" w:hAnsi="宋体"/>
          <w:color w:val="000000"/>
        </w:rPr>
        <w:t>江西省</w:t>
      </w:r>
    </w:p>
    <w:p w14:paraId="1373C54B">
      <w:pPr>
        <w:spacing w:line="360" w:lineRule="auto"/>
        <w:textAlignment w:val="center"/>
        <w:rPr>
          <w:color w:val="000000"/>
        </w:rPr>
      </w:pPr>
      <w:r>
        <w:rPr>
          <w:color w:val="2E75B6"/>
        </w:rPr>
        <w:t>【答案】</w:t>
      </w:r>
      <w:r>
        <w:rPr>
          <w:color w:val="000000"/>
        </w:rPr>
        <w:t>22. B    23. B</w:t>
      </w:r>
    </w:p>
    <w:p w14:paraId="340F20D0">
      <w:pPr>
        <w:spacing w:line="360" w:lineRule="auto"/>
        <w:textAlignment w:val="center"/>
        <w:rPr>
          <w:color w:val="000000"/>
        </w:rPr>
      </w:pPr>
      <w:r>
        <w:rPr>
          <w:color w:val="2E75B6"/>
        </w:rPr>
        <w:t>【解析】</w:t>
      </w:r>
    </w:p>
    <w:p w14:paraId="667B75A8">
      <w:pPr>
        <w:spacing w:line="360" w:lineRule="auto"/>
        <w:textAlignment w:val="center"/>
        <w:rPr>
          <w:color w:val="000000"/>
        </w:rPr>
      </w:pPr>
      <w:r>
        <w:rPr>
          <w:color w:val="000000"/>
        </w:rPr>
        <w:t>【22题详解】</w:t>
      </w:r>
    </w:p>
    <w:p w14:paraId="27ED8D9F">
      <w:pPr>
        <w:spacing w:line="360" w:lineRule="auto"/>
        <w:jc w:val="left"/>
        <w:textAlignment w:val="center"/>
        <w:rPr>
          <w:color w:val="000000"/>
        </w:rPr>
      </w:pPr>
      <w:r>
        <w:rPr>
          <w:color w:val="000000"/>
        </w:rPr>
        <w:t>台湾省的铁路呈现环状分布，其原因是中部为山地，四周沿海地区地形平坦、城市与人口集中、铁路分布地区经济发达等，选项B叙述正确，符合题意。与设计美观没有关系，故A错误。台湾的人口分布不均，人口和大城市主要分布在西部，故CD错误。根据题意，故选B。</w:t>
      </w:r>
    </w:p>
    <w:p w14:paraId="3873101B">
      <w:pPr>
        <w:spacing w:line="360" w:lineRule="auto"/>
        <w:jc w:val="left"/>
        <w:textAlignment w:val="center"/>
        <w:rPr>
          <w:color w:val="000000"/>
        </w:rPr>
      </w:pPr>
      <w:r>
        <w:rPr>
          <w:color w:val="000000"/>
        </w:rPr>
        <w:t>【23题详解】</w:t>
      </w:r>
    </w:p>
    <w:p w14:paraId="1FF019D5">
      <w:pPr>
        <w:spacing w:line="360" w:lineRule="auto"/>
        <w:jc w:val="left"/>
        <w:textAlignment w:val="center"/>
        <w:rPr>
          <w:color w:val="000000"/>
        </w:rPr>
      </w:pPr>
      <w:r>
        <w:rPr>
          <w:color w:val="000000"/>
        </w:rPr>
        <w:t>读图分析可知，大陆距离台湾省最近的省级行政区城单位是福建省，两省级行政区城单位隔台湾海峡相望，因此两岸经贸往来中，距离台湾省最近的省级行政区城单位是福建省，B正确；浙江省、广东省和江西省与台湾的距离都比福建省更远，故ACD错误，根据题意，故选B。</w:t>
      </w:r>
    </w:p>
    <w:p w14:paraId="4729589A">
      <w:pPr>
        <w:spacing w:line="360" w:lineRule="auto"/>
        <w:jc w:val="left"/>
        <w:textAlignment w:val="center"/>
        <w:rPr>
          <w:color w:val="000000"/>
        </w:rPr>
      </w:pPr>
      <w:r>
        <w:rPr>
          <w:color w:val="000000"/>
        </w:rPr>
        <w:t>【点睛】北回归线穿过台湾岛的中南部，台湾岛大部分地区属于亚热带季风气候，气候湿热，地形以山地为主，平原主要分布在西部地区。</w:t>
      </w:r>
    </w:p>
    <w:p w14:paraId="7C880CCB">
      <w:pPr>
        <w:spacing w:line="360" w:lineRule="auto"/>
        <w:jc w:val="left"/>
        <w:textAlignment w:val="center"/>
        <w:rPr>
          <w:rFonts w:ascii="宋体" w:hAnsi="宋体"/>
          <w:color w:val="000000"/>
        </w:rPr>
      </w:pPr>
      <w:r>
        <w:rPr>
          <w:color w:val="000000"/>
        </w:rPr>
        <w:t xml:space="preserve">24. </w:t>
      </w:r>
      <w:r>
        <w:rPr>
          <w:rFonts w:ascii="宋体" w:hAnsi="宋体"/>
          <w:color w:val="000000"/>
        </w:rPr>
        <w:t>小满是中国二十四节气之一。“小满小满，麦粒渐满。”下列有关我国冬小麦说法正确的是（   ）</w:t>
      </w:r>
    </w:p>
    <w:p w14:paraId="1A26E73C">
      <w:pPr>
        <w:spacing w:line="360" w:lineRule="auto"/>
        <w:jc w:val="left"/>
        <w:textAlignment w:val="center"/>
        <w:rPr>
          <w:rFonts w:ascii="宋体" w:hAnsi="宋体"/>
          <w:color w:val="000000"/>
        </w:rPr>
      </w:pPr>
      <w:r>
        <w:rPr>
          <w:color w:val="000000"/>
        </w:rPr>
        <w:t xml:space="preserve">A. </w:t>
      </w:r>
      <w:r>
        <w:rPr>
          <w:rFonts w:ascii="宋体" w:hAnsi="宋体"/>
          <w:color w:val="000000"/>
        </w:rPr>
        <w:t>主要分布在海南，一年三熟</w:t>
      </w:r>
    </w:p>
    <w:p w14:paraId="6E3FCD99">
      <w:pPr>
        <w:spacing w:line="360" w:lineRule="auto"/>
        <w:jc w:val="left"/>
        <w:textAlignment w:val="center"/>
        <w:rPr>
          <w:rFonts w:ascii="宋体" w:hAnsi="宋体"/>
          <w:color w:val="000000"/>
        </w:rPr>
      </w:pPr>
      <w:r>
        <w:rPr>
          <w:color w:val="000000"/>
        </w:rPr>
        <w:t xml:space="preserve">B. </w:t>
      </w:r>
      <w:r>
        <w:rPr>
          <w:rFonts w:ascii="宋体" w:hAnsi="宋体"/>
          <w:color w:val="000000"/>
        </w:rPr>
        <w:t>主要分布在长江中下游平原，一年一熟</w:t>
      </w:r>
    </w:p>
    <w:p w14:paraId="0CA0F062">
      <w:pPr>
        <w:spacing w:line="360" w:lineRule="auto"/>
        <w:jc w:val="left"/>
        <w:textAlignment w:val="center"/>
        <w:rPr>
          <w:rFonts w:ascii="宋体" w:hAnsi="宋体"/>
          <w:color w:val="000000"/>
        </w:rPr>
      </w:pPr>
      <w:r>
        <w:rPr>
          <w:color w:val="000000"/>
        </w:rPr>
        <w:t xml:space="preserve">C. </w:t>
      </w:r>
      <w:r>
        <w:rPr>
          <w:rFonts w:ascii="宋体" w:hAnsi="宋体"/>
          <w:color w:val="000000"/>
        </w:rPr>
        <w:t>主要分布在华北平原，两年三熟或一年两熟</w:t>
      </w:r>
    </w:p>
    <w:p w14:paraId="2F398F9A">
      <w:pPr>
        <w:spacing w:line="360" w:lineRule="auto"/>
        <w:jc w:val="left"/>
        <w:textAlignment w:val="center"/>
        <w:rPr>
          <w:rFonts w:ascii="宋体" w:hAnsi="宋体"/>
          <w:color w:val="000000"/>
        </w:rPr>
      </w:pPr>
      <w:r>
        <w:rPr>
          <w:color w:val="000000"/>
        </w:rPr>
        <w:t xml:space="preserve">D. </w:t>
      </w:r>
      <w:r>
        <w:rPr>
          <w:rFonts w:ascii="宋体" w:hAnsi="宋体"/>
          <w:color w:val="000000"/>
        </w:rPr>
        <w:t>主要分布在东北平原，一年两熟到三熟</w:t>
      </w:r>
    </w:p>
    <w:p w14:paraId="44C5B70F">
      <w:pPr>
        <w:spacing w:line="360" w:lineRule="auto"/>
        <w:textAlignment w:val="center"/>
        <w:rPr>
          <w:color w:val="000000"/>
        </w:rPr>
      </w:pPr>
      <w:r>
        <w:rPr>
          <w:color w:val="2E75B6"/>
        </w:rPr>
        <w:t>【答案】</w:t>
      </w:r>
      <w:r>
        <w:rPr>
          <w:color w:val="000000"/>
        </w:rPr>
        <w:t>C</w:t>
      </w:r>
    </w:p>
    <w:p w14:paraId="0CD03EC9">
      <w:pPr>
        <w:spacing w:line="360" w:lineRule="auto"/>
        <w:textAlignment w:val="center"/>
        <w:rPr>
          <w:color w:val="000000"/>
        </w:rPr>
      </w:pPr>
      <w:r>
        <w:rPr>
          <w:color w:val="2E75B6"/>
        </w:rPr>
        <w:t>【解析】</w:t>
      </w:r>
    </w:p>
    <w:p w14:paraId="5A2BFC18">
      <w:pPr>
        <w:spacing w:line="360" w:lineRule="auto"/>
        <w:jc w:val="left"/>
        <w:textAlignment w:val="center"/>
        <w:rPr>
          <w:color w:val="000000"/>
        </w:rPr>
      </w:pPr>
      <w:r>
        <w:rPr>
          <w:color w:val="000000"/>
        </w:rPr>
        <w:t>【详解】我国的冬小麦主要分布在暖温带地区，尤其华北平原种植范围最广，该地区的作用熟制是一年两熟或两年三熟；海南省和长江中下游平原种植的粮食作物主要是水稻，东北平原种植的粮食作物主要是春小麦，故ABD错误、C正确，故选C。</w:t>
      </w:r>
    </w:p>
    <w:p w14:paraId="48EF14A3">
      <w:pPr>
        <w:spacing w:line="360" w:lineRule="auto"/>
        <w:jc w:val="left"/>
        <w:textAlignment w:val="center"/>
        <w:rPr>
          <w:rFonts w:ascii="宋体" w:hAnsi="宋体"/>
          <w:color w:val="000000"/>
        </w:rPr>
      </w:pPr>
      <w:r>
        <w:rPr>
          <w:color w:val="000000"/>
        </w:rPr>
        <w:t xml:space="preserve">25. </w:t>
      </w:r>
      <w:r>
        <w:rPr>
          <w:rFonts w:ascii="宋体" w:hAnsi="宋体"/>
          <w:color w:val="000000"/>
        </w:rPr>
        <w:t>读图，判断该气候类型为（   ）</w:t>
      </w:r>
    </w:p>
    <w:p w14:paraId="0B5105CF">
      <w:pPr>
        <w:spacing w:line="360" w:lineRule="auto"/>
        <w:jc w:val="left"/>
        <w:textAlignment w:val="center"/>
        <w:rPr>
          <w:color w:val="000000"/>
        </w:rPr>
      </w:pPr>
      <w:r>
        <w:rPr>
          <w:color w:val="000000"/>
        </w:rPr>
        <w:drawing>
          <wp:inline distT="0" distB="0" distL="114300" distR="114300">
            <wp:extent cx="1866900" cy="1924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866900" cy="1924050"/>
                    </a:xfrm>
                    <a:prstGeom prst="rect">
                      <a:avLst/>
                    </a:prstGeom>
                  </pic:spPr>
                </pic:pic>
              </a:graphicData>
            </a:graphic>
          </wp:inline>
        </w:drawing>
      </w:r>
    </w:p>
    <w:p w14:paraId="2803636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温带季风气候</w:t>
      </w:r>
      <w:r>
        <w:rPr>
          <w:color w:val="000000"/>
        </w:rPr>
        <w:tab/>
      </w:r>
      <w:r>
        <w:rPr>
          <w:color w:val="000000"/>
        </w:rPr>
        <w:t xml:space="preserve">B. </w:t>
      </w:r>
      <w:r>
        <w:rPr>
          <w:rFonts w:ascii="宋体" w:hAnsi="宋体"/>
          <w:color w:val="000000"/>
        </w:rPr>
        <w:t>亚热带季风气候</w:t>
      </w:r>
    </w:p>
    <w:p w14:paraId="1BB367B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温带海洋性气候</w:t>
      </w:r>
      <w:r>
        <w:rPr>
          <w:color w:val="000000"/>
        </w:rPr>
        <w:tab/>
      </w:r>
      <w:r>
        <w:rPr>
          <w:color w:val="000000"/>
        </w:rPr>
        <w:t xml:space="preserve">D. </w:t>
      </w:r>
      <w:r>
        <w:rPr>
          <w:rFonts w:ascii="宋体" w:hAnsi="宋体"/>
          <w:color w:val="000000"/>
        </w:rPr>
        <w:t>地中海气候</w:t>
      </w:r>
    </w:p>
    <w:p w14:paraId="71F0F115">
      <w:pPr>
        <w:spacing w:line="360" w:lineRule="auto"/>
        <w:textAlignment w:val="center"/>
        <w:rPr>
          <w:color w:val="000000"/>
        </w:rPr>
      </w:pPr>
      <w:r>
        <w:rPr>
          <w:color w:val="2E75B6"/>
        </w:rPr>
        <w:t>【答案】</w:t>
      </w:r>
      <w:r>
        <w:rPr>
          <w:color w:val="000000"/>
        </w:rPr>
        <w:t>B</w:t>
      </w:r>
    </w:p>
    <w:p w14:paraId="59D7A458">
      <w:pPr>
        <w:spacing w:line="360" w:lineRule="auto"/>
        <w:textAlignment w:val="center"/>
        <w:rPr>
          <w:color w:val="000000"/>
        </w:rPr>
      </w:pPr>
      <w:r>
        <w:rPr>
          <w:color w:val="2E75B6"/>
        </w:rPr>
        <w:t>【解析】</w:t>
      </w:r>
    </w:p>
    <w:p w14:paraId="36771AD1">
      <w:pPr>
        <w:spacing w:line="360" w:lineRule="auto"/>
        <w:jc w:val="left"/>
        <w:textAlignment w:val="center"/>
        <w:rPr>
          <w:color w:val="000000"/>
        </w:rPr>
      </w:pPr>
      <w:r>
        <w:rPr>
          <w:color w:val="000000"/>
        </w:rPr>
        <w:t>【详解】根据图可知该地1月为最冷月，平均气温约4°C，7月为最热月，平均气温约26°C，1月降水量最少，在50mm，7月降水量最多，200mm。该地夏季高温多雨，冬季温和少雨。温带季风气候夏季高温多雨，冬季寒冷干燥，A错误；亚热带季风气候夏季高温多雨，冬季温和少雨，B正确；温带海洋性气候终年温和湿润，C错误；地中海气候夏季炎热干燥，冬季温和多雨，D错误。故选B。</w:t>
      </w:r>
    </w:p>
    <w:p w14:paraId="61901A80">
      <w:pPr>
        <w:spacing w:line="360" w:lineRule="auto"/>
        <w:jc w:val="center"/>
        <w:textAlignment w:val="center"/>
        <w:rPr>
          <w:rFonts w:ascii="宋体" w:hAnsi="宋体"/>
          <w:b/>
          <w:color w:val="000000"/>
          <w:sz w:val="24"/>
        </w:rPr>
      </w:pPr>
      <w:r>
        <w:rPr>
          <w:rFonts w:ascii="宋体" w:hAnsi="宋体"/>
          <w:b/>
          <w:color w:val="000000"/>
          <w:sz w:val="24"/>
        </w:rPr>
        <w:t>II卷综合题（50分）</w:t>
      </w:r>
    </w:p>
    <w:p w14:paraId="1A8BF50B">
      <w:pPr>
        <w:spacing w:line="360" w:lineRule="auto"/>
        <w:jc w:val="left"/>
        <w:textAlignment w:val="center"/>
        <w:rPr>
          <w:rFonts w:ascii="宋体" w:hAnsi="宋体"/>
          <w:b/>
          <w:color w:val="000000"/>
          <w:sz w:val="24"/>
        </w:rPr>
      </w:pPr>
      <w:r>
        <w:rPr>
          <w:rFonts w:ascii="宋体" w:hAnsi="宋体"/>
          <w:b/>
          <w:color w:val="000000"/>
          <w:sz w:val="24"/>
        </w:rPr>
        <w:t>二、综合题（本大题共5小题，除特别注明外，其它每空1分，共50分）</w:t>
      </w:r>
    </w:p>
    <w:p w14:paraId="28495F96">
      <w:pPr>
        <w:spacing w:line="360" w:lineRule="auto"/>
        <w:jc w:val="left"/>
        <w:textAlignment w:val="center"/>
        <w:rPr>
          <w:rFonts w:ascii="宋体" w:hAnsi="宋体"/>
          <w:color w:val="000000"/>
        </w:rPr>
      </w:pPr>
      <w:r>
        <w:rPr>
          <w:color w:val="000000"/>
        </w:rPr>
        <w:t xml:space="preserve">26. </w:t>
      </w:r>
      <w:r>
        <w:rPr>
          <w:rFonts w:ascii="宋体" w:hAnsi="宋体"/>
          <w:color w:val="000000"/>
        </w:rPr>
        <w:t>读图文材料，完成下列问题。</w:t>
      </w:r>
    </w:p>
    <w:p w14:paraId="0D116C8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材料一2021年2月19日，央视新闻用“警示”一词报道了南极部分地区的雪变成了绿色和红色的现象，这与当地藻类在偏暖气候情况下大量繁殖密切相关，并称该现象可能导致极地冰雪消融失控。</w:t>
      </w:r>
    </w:p>
    <w:p w14:paraId="3D6C2A9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材料二中国力争在2030年前实现“碳达峰”，努力在2060年前实现“碳中和”。见图甲。</w:t>
      </w:r>
    </w:p>
    <w:p w14:paraId="0E05C84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材料三图乙是南极地区及相关资料图</w:t>
      </w:r>
    </w:p>
    <w:p w14:paraId="008BE0D6">
      <w:pPr>
        <w:spacing w:line="360" w:lineRule="auto"/>
        <w:jc w:val="left"/>
        <w:textAlignment w:val="center"/>
        <w:rPr>
          <w:color w:val="000000"/>
        </w:rPr>
      </w:pPr>
      <w:r>
        <w:rPr>
          <w:color w:val="000000"/>
        </w:rPr>
        <w:drawing>
          <wp:inline distT="0" distB="0" distL="114300" distR="114300">
            <wp:extent cx="5238750" cy="24479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448434"/>
                    </a:xfrm>
                    <a:prstGeom prst="rect">
                      <a:avLst/>
                    </a:prstGeom>
                  </pic:spPr>
                </pic:pic>
              </a:graphicData>
            </a:graphic>
          </wp:inline>
        </w:drawing>
      </w:r>
    </w:p>
    <w:p w14:paraId="4FA91F3F">
      <w:pPr>
        <w:spacing w:line="360" w:lineRule="auto"/>
        <w:jc w:val="left"/>
        <w:textAlignment w:val="center"/>
        <w:rPr>
          <w:rFonts w:ascii="宋体" w:hAnsi="宋体"/>
          <w:color w:val="000000"/>
        </w:rPr>
      </w:pPr>
      <w:r>
        <w:rPr>
          <w:color w:val="000000"/>
        </w:rPr>
        <w:t>（1）</w:t>
      </w:r>
      <w:r>
        <w:rPr>
          <w:rFonts w:ascii="宋体" w:hAnsi="宋体"/>
          <w:color w:val="000000"/>
        </w:rPr>
        <w:t>乙图中a、b代表地球自转方向正确的是</w:t>
      </w:r>
      <w:r>
        <w:rPr>
          <w:color w:val="000000"/>
        </w:rPr>
        <w:t>________</w:t>
      </w:r>
      <w:r>
        <w:rPr>
          <w:rFonts w:ascii="宋体" w:hAnsi="宋体"/>
          <w:color w:val="000000"/>
        </w:rPr>
        <w:t>，长城站是中国在南极地区建立的第一个科学考察站，它位于南极点的</w:t>
      </w:r>
      <w:r>
        <w:rPr>
          <w:color w:val="000000"/>
        </w:rPr>
        <w:t>________</w:t>
      </w:r>
      <w:r>
        <w:rPr>
          <w:rFonts w:ascii="宋体" w:hAnsi="宋体"/>
          <w:color w:val="000000"/>
        </w:rPr>
        <w:t>（方向）。</w:t>
      </w:r>
    </w:p>
    <w:p w14:paraId="69F28874">
      <w:pPr>
        <w:spacing w:line="360" w:lineRule="auto"/>
        <w:jc w:val="left"/>
        <w:textAlignment w:val="center"/>
        <w:rPr>
          <w:rFonts w:ascii="宋体" w:hAnsi="宋体"/>
          <w:color w:val="000000"/>
        </w:rPr>
      </w:pPr>
      <w:r>
        <w:rPr>
          <w:color w:val="000000"/>
        </w:rPr>
        <w:t>（2）</w:t>
      </w:r>
      <w:r>
        <w:rPr>
          <w:rFonts w:ascii="宋体" w:hAnsi="宋体"/>
          <w:color w:val="000000"/>
        </w:rPr>
        <w:t>极地地区是研究地球环境的“天然实验室”，中国在南极地区建立科学考察站一般都</w:t>
      </w:r>
      <w:r>
        <w:rPr>
          <w:color w:val="000000"/>
        </w:rPr>
        <w:t>________</w:t>
      </w:r>
      <w:r>
        <w:rPr>
          <w:rFonts w:ascii="宋体" w:hAnsi="宋体"/>
          <w:color w:val="000000"/>
        </w:rPr>
        <w:t>（2月/8月），此时南极洲大部分地区出现</w:t>
      </w:r>
      <w:r>
        <w:rPr>
          <w:color w:val="000000"/>
        </w:rPr>
        <w:t>________</w:t>
      </w:r>
      <w:r>
        <w:rPr>
          <w:rFonts w:ascii="宋体" w:hAnsi="宋体"/>
          <w:color w:val="000000"/>
        </w:rPr>
        <w:t>（极昼/极夜）现象。</w:t>
      </w:r>
    </w:p>
    <w:p w14:paraId="6324370A">
      <w:pPr>
        <w:spacing w:line="360" w:lineRule="auto"/>
        <w:jc w:val="left"/>
        <w:textAlignment w:val="center"/>
        <w:rPr>
          <w:rFonts w:ascii="宋体" w:hAnsi="宋体"/>
          <w:color w:val="000000"/>
        </w:rPr>
      </w:pPr>
      <w:r>
        <w:rPr>
          <w:color w:val="000000"/>
        </w:rPr>
        <w:t>（3）</w:t>
      </w:r>
      <w:r>
        <w:rPr>
          <w:rFonts w:ascii="宋体" w:hAnsi="宋体"/>
          <w:color w:val="000000"/>
        </w:rPr>
        <w:t>乙图中的动物是有南极“绅士”之称的</w:t>
      </w:r>
      <w:r>
        <w:rPr>
          <w:color w:val="000000"/>
        </w:rPr>
        <w:t>________</w:t>
      </w:r>
      <w:r>
        <w:rPr>
          <w:rFonts w:ascii="宋体" w:hAnsi="宋体"/>
          <w:color w:val="000000"/>
        </w:rPr>
        <w:t>，为适应当地严酷的气候，它们有什么特点?</w:t>
      </w:r>
      <w:r>
        <w:rPr>
          <w:color w:val="000000"/>
        </w:rPr>
        <w:t>________</w:t>
      </w:r>
    </w:p>
    <w:p w14:paraId="5A3025AE">
      <w:pPr>
        <w:spacing w:line="360" w:lineRule="auto"/>
        <w:jc w:val="left"/>
        <w:textAlignment w:val="center"/>
        <w:rPr>
          <w:rFonts w:ascii="宋体" w:hAnsi="宋体"/>
          <w:color w:val="000000"/>
        </w:rPr>
      </w:pPr>
      <w:r>
        <w:rPr>
          <w:color w:val="000000"/>
        </w:rPr>
        <w:t>（4）</w:t>
      </w:r>
      <w:r>
        <w:rPr>
          <w:rFonts w:ascii="宋体" w:hAnsi="宋体"/>
          <w:color w:val="000000"/>
        </w:rPr>
        <w:t>南极洲是冰雪世界。请分析材料一中“极地冰雪可能消融失控”的原因。</w:t>
      </w:r>
    </w:p>
    <w:p w14:paraId="10EF48F1">
      <w:pPr>
        <w:spacing w:line="360" w:lineRule="auto"/>
        <w:jc w:val="left"/>
        <w:textAlignment w:val="center"/>
        <w:rPr>
          <w:rFonts w:ascii="宋体" w:hAnsi="宋体"/>
          <w:color w:val="000000"/>
        </w:rPr>
      </w:pPr>
      <w:r>
        <w:rPr>
          <w:color w:val="000000"/>
        </w:rPr>
        <w:t>（5）</w:t>
      </w:r>
      <w:r>
        <w:rPr>
          <w:rFonts w:ascii="宋体" w:hAnsi="宋体"/>
          <w:color w:val="000000"/>
        </w:rPr>
        <w:t>为实现“碳达峰”和“碳中和”，作为中学生，我们该怎么做?</w:t>
      </w:r>
    </w:p>
    <w:p w14:paraId="4071D4BD">
      <w:pPr>
        <w:spacing w:line="360" w:lineRule="auto"/>
        <w:textAlignment w:val="center"/>
        <w:rPr>
          <w:color w:val="000000"/>
        </w:rPr>
      </w:pPr>
      <w:r>
        <w:rPr>
          <w:color w:val="2E75B6"/>
        </w:rPr>
        <w:t>【答案】</w:t>
      </w:r>
      <w:r>
        <w:rPr>
          <w:color w:val="000000"/>
        </w:rPr>
        <w:t xml:space="preserve">（1）    ①. a    ②. 正北    </w:t>
      </w:r>
    </w:p>
    <w:p w14:paraId="012B6967">
      <w:pPr>
        <w:spacing w:line="360" w:lineRule="auto"/>
        <w:textAlignment w:val="center"/>
        <w:rPr>
          <w:color w:val="000000"/>
        </w:rPr>
      </w:pPr>
      <w:r>
        <w:rPr>
          <w:color w:val="000000"/>
        </w:rPr>
        <w:t xml:space="preserve">（2）    ①. 2月    ②. 极昼    </w:t>
      </w:r>
    </w:p>
    <w:p w14:paraId="0D3286AB">
      <w:pPr>
        <w:spacing w:line="360" w:lineRule="auto"/>
        <w:textAlignment w:val="center"/>
        <w:rPr>
          <w:color w:val="000000"/>
        </w:rPr>
      </w:pPr>
      <w:r>
        <w:rPr>
          <w:color w:val="000000"/>
        </w:rPr>
        <w:t xml:space="preserve">（3）    ①. 企鹅    ②. 耐寒    </w:t>
      </w:r>
    </w:p>
    <w:p w14:paraId="38E1C880">
      <w:pPr>
        <w:spacing w:line="360" w:lineRule="auto"/>
        <w:textAlignment w:val="center"/>
        <w:rPr>
          <w:color w:val="000000"/>
        </w:rPr>
      </w:pPr>
      <w:r>
        <w:rPr>
          <w:color w:val="000000"/>
        </w:rPr>
        <w:t>（4）气候变暖    （5）多步行、骑车上下学、随手关灯等</w:t>
      </w:r>
    </w:p>
    <w:p w14:paraId="0D096106">
      <w:pPr>
        <w:spacing w:line="360" w:lineRule="auto"/>
        <w:textAlignment w:val="center"/>
        <w:rPr>
          <w:color w:val="000000"/>
        </w:rPr>
      </w:pPr>
      <w:r>
        <w:rPr>
          <w:color w:val="2E75B6"/>
        </w:rPr>
        <w:t>【解析】</w:t>
      </w:r>
    </w:p>
    <w:p w14:paraId="54CE9605">
      <w:pPr>
        <w:spacing w:line="360" w:lineRule="auto"/>
        <w:jc w:val="left"/>
        <w:textAlignment w:val="center"/>
        <w:rPr>
          <w:color w:val="000000"/>
        </w:rPr>
      </w:pPr>
      <w:r>
        <w:rPr>
          <w:color w:val="000000"/>
        </w:rPr>
        <w:t>【分析】本题以南极地区和碳达峰为材料，涉及到地球自转的方向、经纬网定向、南极地区的气候、代表动物、人类活动影响气候等相关知识，考查学生综合运用所学知识答题的能力，培养学生强烈的环境保护意识。</w:t>
      </w:r>
    </w:p>
    <w:p w14:paraId="1ABE7609">
      <w:pPr>
        <w:spacing w:line="360" w:lineRule="auto"/>
        <w:jc w:val="left"/>
        <w:textAlignment w:val="center"/>
        <w:rPr>
          <w:color w:val="000000"/>
        </w:rPr>
      </w:pPr>
      <w:r>
        <w:rPr>
          <w:color w:val="000000"/>
        </w:rPr>
        <w:t>【小问1详解】</w:t>
      </w:r>
    </w:p>
    <w:p w14:paraId="33EA0AED">
      <w:pPr>
        <w:spacing w:line="360" w:lineRule="auto"/>
        <w:jc w:val="left"/>
        <w:textAlignment w:val="center"/>
        <w:rPr>
          <w:color w:val="000000"/>
        </w:rPr>
      </w:pPr>
      <w:r>
        <w:rPr>
          <w:color w:val="000000"/>
        </w:rPr>
        <w:t>地球自转的方向是自西向东，在南极上空看是按顺时针方向旋转，图中a所示的自转方向是正确的；长城站位于南温带，位于南极点的正北方向。</w:t>
      </w:r>
    </w:p>
    <w:p w14:paraId="33DA3A83">
      <w:pPr>
        <w:spacing w:line="360" w:lineRule="auto"/>
        <w:jc w:val="left"/>
        <w:textAlignment w:val="center"/>
        <w:rPr>
          <w:color w:val="000000"/>
        </w:rPr>
      </w:pPr>
      <w:r>
        <w:rPr>
          <w:color w:val="000000"/>
        </w:rPr>
        <w:t>【小问2详解】</w:t>
      </w:r>
    </w:p>
    <w:p w14:paraId="7799E1E0">
      <w:pPr>
        <w:spacing w:line="360" w:lineRule="auto"/>
        <w:jc w:val="left"/>
        <w:textAlignment w:val="center"/>
        <w:rPr>
          <w:color w:val="000000"/>
        </w:rPr>
      </w:pPr>
      <w:r>
        <w:rPr>
          <w:color w:val="000000"/>
        </w:rPr>
        <w:t>受地球公转的影响，地球上南北半球季节相反，我国考察队在南极地区建立科学考察站一般都在2月，此时是南极地区最温暖的季节，又有极昼现象，适合考察和建站。</w:t>
      </w:r>
    </w:p>
    <w:p w14:paraId="442E416B">
      <w:pPr>
        <w:spacing w:line="360" w:lineRule="auto"/>
        <w:jc w:val="left"/>
        <w:textAlignment w:val="center"/>
        <w:rPr>
          <w:color w:val="000000"/>
        </w:rPr>
      </w:pPr>
      <w:r>
        <w:rPr>
          <w:color w:val="000000"/>
        </w:rPr>
        <w:t>【小问3详解】</w:t>
      </w:r>
    </w:p>
    <w:p w14:paraId="2534DE67">
      <w:pPr>
        <w:spacing w:line="360" w:lineRule="auto"/>
        <w:jc w:val="left"/>
        <w:textAlignment w:val="center"/>
        <w:rPr>
          <w:color w:val="000000"/>
        </w:rPr>
      </w:pPr>
      <w:r>
        <w:rPr>
          <w:color w:val="000000"/>
        </w:rPr>
        <w:t>南极大陆是地球上唯一没有常住居民的大陆，乙图中的动物是有南极“绅士”之称的企鹅，被称为“南极的主人”，具有脂肪厚、耐寒等特点。</w:t>
      </w:r>
    </w:p>
    <w:p w14:paraId="313BAA47">
      <w:pPr>
        <w:spacing w:line="360" w:lineRule="auto"/>
        <w:jc w:val="left"/>
        <w:textAlignment w:val="center"/>
        <w:rPr>
          <w:color w:val="000000"/>
        </w:rPr>
      </w:pPr>
      <w:r>
        <w:rPr>
          <w:color w:val="000000"/>
        </w:rPr>
        <w:t>【小问4详解】</w:t>
      </w:r>
    </w:p>
    <w:p w14:paraId="18DE2FA2">
      <w:pPr>
        <w:spacing w:line="360" w:lineRule="auto"/>
        <w:jc w:val="left"/>
        <w:textAlignment w:val="center"/>
        <w:rPr>
          <w:color w:val="000000"/>
        </w:rPr>
      </w:pPr>
      <w:r>
        <w:rPr>
          <w:color w:val="000000"/>
        </w:rPr>
        <w:t>由材料一可知，“极地冰雪可能消融失控”的原因是由于全球气候变暖导致气候异常升高。</w:t>
      </w:r>
    </w:p>
    <w:p w14:paraId="314BF727">
      <w:pPr>
        <w:spacing w:line="360" w:lineRule="auto"/>
        <w:jc w:val="left"/>
        <w:textAlignment w:val="center"/>
        <w:rPr>
          <w:color w:val="000000"/>
        </w:rPr>
      </w:pPr>
      <w:r>
        <w:rPr>
          <w:color w:val="000000"/>
        </w:rPr>
        <w:t>【小问5详解】</w:t>
      </w:r>
    </w:p>
    <w:p w14:paraId="279A510E">
      <w:pPr>
        <w:spacing w:line="360" w:lineRule="auto"/>
        <w:jc w:val="left"/>
        <w:textAlignment w:val="center"/>
        <w:rPr>
          <w:color w:val="000000"/>
        </w:rPr>
      </w:pPr>
      <w:r>
        <w:rPr>
          <w:color w:val="000000"/>
        </w:rPr>
        <w:t>全球气候变暖是由于人为过度排放二氧化碳导致，为实现“碳达峰”和“碳中和”，作为中学生，应该做到人走灯关、少坐车，多步行、多骑车或坐公交车等。</w:t>
      </w:r>
    </w:p>
    <w:p w14:paraId="28A74F2C">
      <w:pPr>
        <w:spacing w:line="360" w:lineRule="auto"/>
        <w:jc w:val="left"/>
        <w:textAlignment w:val="center"/>
        <w:rPr>
          <w:rFonts w:ascii="宋体" w:hAnsi="宋体"/>
          <w:color w:val="000000"/>
        </w:rPr>
      </w:pPr>
      <w:r>
        <w:rPr>
          <w:color w:val="000000"/>
        </w:rPr>
        <w:t xml:space="preserve">27. </w:t>
      </w:r>
      <w:r>
        <w:rPr>
          <w:rFonts w:ascii="宋体" w:hAnsi="宋体"/>
          <w:color w:val="000000"/>
        </w:rPr>
        <w:t>读图文材料，完成下列问题。</w:t>
      </w:r>
    </w:p>
    <w:p w14:paraId="6CFDF89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目前，全球的地壳活动进入活跃期，多处发生地震和火山喷发。2022年1月15日，岛国汤加发生大规模火山喷发，给当地居民生产生活带来较大的影响。2022年3月16日，日本福岛县附近海域发生7.3级地震，其首都震感强烈。</w:t>
      </w:r>
    </w:p>
    <w:p w14:paraId="100B542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材料二下图是日本、汤加及周边局部区域简图</w:t>
      </w:r>
    </w:p>
    <w:p w14:paraId="5A568E9C">
      <w:pPr>
        <w:spacing w:line="360" w:lineRule="auto"/>
        <w:jc w:val="left"/>
        <w:textAlignment w:val="center"/>
        <w:rPr>
          <w:color w:val="000000"/>
        </w:rPr>
      </w:pPr>
      <w:r>
        <w:rPr>
          <w:color w:val="000000"/>
        </w:rPr>
        <w:drawing>
          <wp:inline distT="0" distB="0" distL="114300" distR="114300">
            <wp:extent cx="5238750" cy="22193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2219325"/>
                    </a:xfrm>
                    <a:prstGeom prst="rect">
                      <a:avLst/>
                    </a:prstGeom>
                  </pic:spPr>
                </pic:pic>
              </a:graphicData>
            </a:graphic>
          </wp:inline>
        </w:drawing>
      </w:r>
    </w:p>
    <w:p w14:paraId="1FE6E43D">
      <w:pPr>
        <w:spacing w:line="360" w:lineRule="auto"/>
        <w:jc w:val="left"/>
        <w:textAlignment w:val="center"/>
        <w:rPr>
          <w:rFonts w:ascii="宋体" w:hAnsi="宋体"/>
          <w:color w:val="000000"/>
        </w:rPr>
      </w:pPr>
      <w:r>
        <w:rPr>
          <w:color w:val="000000"/>
        </w:rPr>
        <w:t>（1）</w:t>
      </w:r>
      <w:r>
        <w:rPr>
          <w:rFonts w:ascii="宋体" w:hAnsi="宋体"/>
          <w:color w:val="000000"/>
        </w:rPr>
        <w:t>填写图中数字代表的地理事物的名称。邻国：①</w:t>
      </w:r>
      <w:r>
        <w:rPr>
          <w:color w:val="000000"/>
        </w:rPr>
        <w:t>________</w:t>
      </w:r>
      <w:r>
        <w:rPr>
          <w:rFonts w:ascii="宋体" w:hAnsi="宋体"/>
          <w:color w:val="000000"/>
        </w:rPr>
        <w:t>；首都：②</w:t>
      </w:r>
      <w:r>
        <w:rPr>
          <w:color w:val="000000"/>
        </w:rPr>
        <w:t>________</w:t>
      </w:r>
      <w:r>
        <w:rPr>
          <w:rFonts w:ascii="宋体" w:hAnsi="宋体"/>
          <w:color w:val="000000"/>
        </w:rPr>
        <w:t>；山峰：③</w:t>
      </w:r>
      <w:r>
        <w:rPr>
          <w:color w:val="000000"/>
        </w:rPr>
        <w:t>________</w:t>
      </w:r>
      <w:r>
        <w:rPr>
          <w:rFonts w:ascii="宋体" w:hAnsi="宋体"/>
          <w:color w:val="000000"/>
        </w:rPr>
        <w:t>；渔场：④</w:t>
      </w:r>
      <w:r>
        <w:rPr>
          <w:color w:val="000000"/>
        </w:rPr>
        <w:t>________</w:t>
      </w:r>
    </w:p>
    <w:p w14:paraId="6B8FCA42">
      <w:pPr>
        <w:spacing w:line="360" w:lineRule="auto"/>
        <w:jc w:val="left"/>
        <w:textAlignment w:val="center"/>
        <w:rPr>
          <w:rFonts w:ascii="宋体" w:hAnsi="宋体"/>
          <w:color w:val="000000"/>
        </w:rPr>
      </w:pPr>
      <w:r>
        <w:rPr>
          <w:color w:val="000000"/>
        </w:rPr>
        <w:t>（2）</w:t>
      </w:r>
      <w:r>
        <w:rPr>
          <w:rFonts w:ascii="宋体" w:hAnsi="宋体"/>
          <w:color w:val="000000"/>
        </w:rPr>
        <w:t>日本居民多为</w:t>
      </w:r>
      <w:r>
        <w:rPr>
          <w:color w:val="000000"/>
        </w:rPr>
        <w:t>________ 民</w:t>
      </w:r>
      <w:r>
        <w:rPr>
          <w:rFonts w:ascii="宋体" w:hAnsi="宋体"/>
          <w:color w:val="000000"/>
        </w:rPr>
        <w:t>族；读图可知，日本和汤加都位于</w:t>
      </w:r>
      <w:r>
        <w:rPr>
          <w:color w:val="000000"/>
        </w:rPr>
        <w:t>________</w:t>
      </w:r>
      <w:r>
        <w:rPr>
          <w:rFonts w:ascii="宋体" w:hAnsi="宋体"/>
          <w:color w:val="000000"/>
        </w:rPr>
        <w:t>。</w:t>
      </w:r>
    </w:p>
    <w:p w14:paraId="784B1F8D">
      <w:pPr>
        <w:spacing w:line="360" w:lineRule="auto"/>
        <w:jc w:val="left"/>
        <w:textAlignment w:val="center"/>
        <w:rPr>
          <w:rFonts w:ascii="宋体" w:hAnsi="宋体"/>
          <w:color w:val="000000"/>
        </w:rPr>
      </w:pPr>
      <w:r>
        <w:rPr>
          <w:color w:val="000000"/>
        </w:rPr>
        <w:t>（3）</w:t>
      </w:r>
      <w:r>
        <w:rPr>
          <w:rFonts w:ascii="宋体" w:hAnsi="宋体"/>
          <w:color w:val="000000"/>
        </w:rPr>
        <w:t>日本属于亚热带和温带季风气候。请分析其夏季太平洋沿岸多雨的原因。</w:t>
      </w:r>
    </w:p>
    <w:p w14:paraId="3F8F80AB">
      <w:pPr>
        <w:spacing w:line="360" w:lineRule="auto"/>
        <w:jc w:val="left"/>
        <w:textAlignment w:val="center"/>
        <w:rPr>
          <w:rFonts w:ascii="宋体" w:hAnsi="宋体"/>
          <w:color w:val="000000"/>
        </w:rPr>
      </w:pPr>
      <w:r>
        <w:rPr>
          <w:color w:val="000000"/>
        </w:rPr>
        <w:t>（4）</w:t>
      </w:r>
      <w:r>
        <w:rPr>
          <w:rFonts w:ascii="宋体" w:hAnsi="宋体"/>
          <w:color w:val="000000"/>
        </w:rPr>
        <w:t>说一说火山喷发会给人们带来哪些影响?（从有利影响和不利影响分）</w:t>
      </w:r>
    </w:p>
    <w:p w14:paraId="0ED94CE7">
      <w:pPr>
        <w:spacing w:line="360" w:lineRule="auto"/>
        <w:textAlignment w:val="center"/>
        <w:rPr>
          <w:color w:val="000000"/>
        </w:rPr>
      </w:pPr>
      <w:r>
        <w:rPr>
          <w:color w:val="2E75B6"/>
        </w:rPr>
        <w:t>【答案】</w:t>
      </w:r>
      <w:r>
        <w:rPr>
          <w:color w:val="000000"/>
        </w:rPr>
        <w:t>（1）    ①. 朝鲜    ②. 东京</w:t>
      </w:r>
      <w:r>
        <w:rPr>
          <w:color w:val="000000"/>
        </w:rPr>
        <w:br w:type="textWrapping"/>
      </w:r>
      <w:r>
        <w:rPr>
          <w:color w:val="000000"/>
        </w:rPr>
        <w:t xml:space="preserve">    ③. 富士山    ④. 北海道渔场    </w:t>
      </w:r>
    </w:p>
    <w:p w14:paraId="392F1754">
      <w:pPr>
        <w:spacing w:line="360" w:lineRule="auto"/>
        <w:textAlignment w:val="center"/>
        <w:rPr>
          <w:color w:val="000000"/>
        </w:rPr>
      </w:pPr>
      <w:r>
        <w:rPr>
          <w:color w:val="000000"/>
        </w:rPr>
        <w:t xml:space="preserve">（2）    ①. 大和    ②. 板块交界处    </w:t>
      </w:r>
    </w:p>
    <w:p w14:paraId="2BB8B764">
      <w:pPr>
        <w:spacing w:line="360" w:lineRule="auto"/>
        <w:textAlignment w:val="center"/>
        <w:rPr>
          <w:color w:val="000000"/>
        </w:rPr>
      </w:pPr>
      <w:r>
        <w:rPr>
          <w:color w:val="000000"/>
        </w:rPr>
        <w:t xml:space="preserve">（3）位于夏季风的迎风坡    </w:t>
      </w:r>
    </w:p>
    <w:p w14:paraId="4143A700">
      <w:pPr>
        <w:spacing w:line="360" w:lineRule="auto"/>
        <w:textAlignment w:val="center"/>
        <w:rPr>
          <w:color w:val="000000"/>
        </w:rPr>
      </w:pPr>
      <w:r>
        <w:rPr>
          <w:color w:val="000000"/>
        </w:rPr>
        <w:t>（4）有利影响是带来肥沃土壤；不利影响是吞没家园、农田及其余基础设施</w:t>
      </w:r>
    </w:p>
    <w:p w14:paraId="0504C6EF">
      <w:pPr>
        <w:spacing w:line="360" w:lineRule="auto"/>
        <w:textAlignment w:val="center"/>
        <w:rPr>
          <w:color w:val="000000"/>
        </w:rPr>
      </w:pPr>
      <w:r>
        <w:rPr>
          <w:color w:val="2E75B6"/>
        </w:rPr>
        <w:t>【解析】</w:t>
      </w:r>
    </w:p>
    <w:p w14:paraId="4BA3D510">
      <w:pPr>
        <w:spacing w:line="360" w:lineRule="auto"/>
        <w:jc w:val="left"/>
        <w:textAlignment w:val="center"/>
        <w:rPr>
          <w:color w:val="000000"/>
        </w:rPr>
      </w:pPr>
      <w:r>
        <w:rPr>
          <w:color w:val="000000"/>
        </w:rPr>
        <w:t>【分析】本题以日本和汤加多地震为材料，涉及到日本的地理位置、城市、地形，渔场、民族、多地震的原因、气候及影响因素，火山喷发带来的影响等，考查学生对日本及地壳运动相关知识点的掌握程度。</w:t>
      </w:r>
    </w:p>
    <w:p w14:paraId="0E4294B6">
      <w:pPr>
        <w:spacing w:line="360" w:lineRule="auto"/>
        <w:jc w:val="left"/>
        <w:textAlignment w:val="center"/>
        <w:rPr>
          <w:color w:val="000000"/>
        </w:rPr>
      </w:pPr>
      <w:r>
        <w:rPr>
          <w:color w:val="000000"/>
        </w:rPr>
        <w:t>【小问1详解】</w:t>
      </w:r>
    </w:p>
    <w:p w14:paraId="09B032E9">
      <w:pPr>
        <w:spacing w:line="360" w:lineRule="auto"/>
        <w:jc w:val="left"/>
        <w:textAlignment w:val="center"/>
        <w:rPr>
          <w:color w:val="000000"/>
        </w:rPr>
      </w:pPr>
      <w:r>
        <w:rPr>
          <w:color w:val="000000"/>
        </w:rPr>
        <w:t>由图可知，图中①是与日本隔海相望的朝鲜，位于朝鲜半岛上；②是日本的首都--东京，是日本最大的城市；③是日本最高山峰--富士山；④是位于日本东北部的北海道渔场，因位于寒暖流交汇处，渔类资源丰富，是世界四大渔场之一。</w:t>
      </w:r>
    </w:p>
    <w:p w14:paraId="013046D5">
      <w:pPr>
        <w:spacing w:line="360" w:lineRule="auto"/>
        <w:jc w:val="left"/>
        <w:textAlignment w:val="center"/>
        <w:rPr>
          <w:color w:val="000000"/>
        </w:rPr>
      </w:pPr>
      <w:r>
        <w:rPr>
          <w:color w:val="000000"/>
        </w:rPr>
        <w:t>【小问2详解】</w:t>
      </w:r>
    </w:p>
    <w:p w14:paraId="6C4CFBFA">
      <w:pPr>
        <w:spacing w:line="360" w:lineRule="auto"/>
        <w:jc w:val="left"/>
        <w:textAlignment w:val="center"/>
        <w:rPr>
          <w:color w:val="000000"/>
        </w:rPr>
      </w:pPr>
      <w:r>
        <w:rPr>
          <w:color w:val="000000"/>
        </w:rPr>
        <w:t>日本是一个单一民族组成的国家，多为大和民族；从图中可以看出，日本和汤加均位于板块交界处，地壳活动频繁，多火山地震灾害。</w:t>
      </w:r>
    </w:p>
    <w:p w14:paraId="4B193407">
      <w:pPr>
        <w:spacing w:line="360" w:lineRule="auto"/>
        <w:jc w:val="left"/>
        <w:textAlignment w:val="center"/>
        <w:rPr>
          <w:color w:val="000000"/>
        </w:rPr>
      </w:pPr>
      <w:r>
        <w:rPr>
          <w:color w:val="000000"/>
        </w:rPr>
        <w:t>【小问3详解】</w:t>
      </w:r>
    </w:p>
    <w:p w14:paraId="1CB75671">
      <w:pPr>
        <w:spacing w:line="360" w:lineRule="auto"/>
        <w:jc w:val="left"/>
        <w:textAlignment w:val="center"/>
        <w:rPr>
          <w:color w:val="000000"/>
        </w:rPr>
      </w:pPr>
      <w:r>
        <w:rPr>
          <w:color w:val="000000"/>
        </w:rPr>
        <w:t>由图可知，日本地形以山地为主，山地分布在中部，东部太平洋沿岸因位于夏季风的迎风坡、受地形的影响，多地形雨，降水丰富。</w:t>
      </w:r>
    </w:p>
    <w:p w14:paraId="4A290D96">
      <w:pPr>
        <w:spacing w:line="360" w:lineRule="auto"/>
        <w:jc w:val="left"/>
        <w:textAlignment w:val="center"/>
        <w:rPr>
          <w:color w:val="000000"/>
        </w:rPr>
      </w:pPr>
      <w:r>
        <w:rPr>
          <w:color w:val="000000"/>
        </w:rPr>
        <w:t>【小问4详解】</w:t>
      </w:r>
    </w:p>
    <w:p w14:paraId="1CECD587">
      <w:pPr>
        <w:spacing w:line="360" w:lineRule="auto"/>
        <w:jc w:val="left"/>
        <w:textAlignment w:val="center"/>
        <w:rPr>
          <w:color w:val="000000"/>
        </w:rPr>
      </w:pPr>
      <w:r>
        <w:rPr>
          <w:color w:val="000000"/>
        </w:rPr>
        <w:t>火山喷发是一种地质灾害，火山喷发会带来一些肥沃土壤；但更多是的灾害，会淹没家园、农田及一些基础设施，如通信、道路等。</w:t>
      </w:r>
    </w:p>
    <w:p w14:paraId="441EFB92">
      <w:pPr>
        <w:spacing w:line="360" w:lineRule="auto"/>
        <w:jc w:val="left"/>
        <w:textAlignment w:val="center"/>
        <w:rPr>
          <w:rFonts w:ascii="宋体" w:hAnsi="宋体"/>
          <w:color w:val="000000"/>
        </w:rPr>
      </w:pPr>
      <w:r>
        <w:rPr>
          <w:color w:val="000000"/>
        </w:rPr>
        <w:t xml:space="preserve">28. </w:t>
      </w:r>
      <w:r>
        <w:rPr>
          <w:rFonts w:ascii="宋体" w:hAnsi="宋体"/>
          <w:color w:val="000000"/>
        </w:rPr>
        <w:t>读图文材料，完成下列问题。</w:t>
      </w:r>
    </w:p>
    <w:p w14:paraId="5D91C7A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材料一2022年4月16日10时，我国神舟十三号返回舱在内蒙古的东陆，此次航天任务圆满完成。</w:t>
      </w:r>
    </w:p>
    <w:p w14:paraId="2C393C9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材料二下图是我国西北地区及风力发电简图</w:t>
      </w:r>
    </w:p>
    <w:p w14:paraId="69AE3A82">
      <w:pPr>
        <w:spacing w:line="360" w:lineRule="auto"/>
        <w:jc w:val="left"/>
        <w:textAlignment w:val="center"/>
        <w:rPr>
          <w:color w:val="000000"/>
        </w:rPr>
      </w:pPr>
      <w:r>
        <w:rPr>
          <w:color w:val="000000"/>
        </w:rPr>
        <w:drawing>
          <wp:inline distT="0" distB="0" distL="114300" distR="114300">
            <wp:extent cx="5238750" cy="2048510"/>
            <wp:effectExtent l="0" t="0" r="0" b="889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2049105"/>
                    </a:xfrm>
                    <a:prstGeom prst="rect">
                      <a:avLst/>
                    </a:prstGeom>
                  </pic:spPr>
                </pic:pic>
              </a:graphicData>
            </a:graphic>
          </wp:inline>
        </w:drawing>
      </w:r>
    </w:p>
    <w:p w14:paraId="6C12988A">
      <w:pPr>
        <w:spacing w:line="360" w:lineRule="auto"/>
        <w:jc w:val="left"/>
        <w:textAlignment w:val="center"/>
        <w:rPr>
          <w:rFonts w:ascii="宋体" w:hAnsi="宋体"/>
          <w:color w:val="000000"/>
        </w:rPr>
      </w:pPr>
      <w:r>
        <w:rPr>
          <w:color w:val="000000"/>
        </w:rPr>
        <w:t>（1）</w:t>
      </w:r>
      <w:r>
        <w:rPr>
          <w:rFonts w:ascii="宋体" w:hAnsi="宋体"/>
          <w:color w:val="000000"/>
        </w:rPr>
        <w:t>本区自然环境的主要特征是</w:t>
      </w:r>
      <w:r>
        <w:rPr>
          <w:color w:val="000000"/>
        </w:rPr>
        <w:t>________</w:t>
      </w:r>
      <w:r>
        <w:rPr>
          <w:rFonts w:ascii="宋体" w:hAnsi="宋体"/>
          <w:color w:val="000000"/>
        </w:rPr>
        <w:t>，A为我国最大的沙漠</w:t>
      </w:r>
      <w:r>
        <w:rPr>
          <w:color w:val="000000"/>
        </w:rPr>
        <w:t>________</w:t>
      </w:r>
      <w:r>
        <w:rPr>
          <w:rFonts w:ascii="宋体" w:hAnsi="宋体"/>
          <w:color w:val="000000"/>
        </w:rPr>
        <w:t>。</w:t>
      </w:r>
    </w:p>
    <w:p w14:paraId="09D29BF2">
      <w:pPr>
        <w:spacing w:line="360" w:lineRule="auto"/>
        <w:jc w:val="left"/>
        <w:textAlignment w:val="center"/>
        <w:rPr>
          <w:rFonts w:ascii="宋体" w:hAnsi="宋体"/>
          <w:color w:val="000000"/>
        </w:rPr>
      </w:pPr>
      <w:r>
        <w:rPr>
          <w:color w:val="000000"/>
        </w:rPr>
        <w:t>（2）</w:t>
      </w:r>
      <w:r>
        <w:rPr>
          <w:rFonts w:ascii="宋体" w:hAnsi="宋体"/>
          <w:color w:val="000000"/>
        </w:rPr>
        <w:t>制约本区经济发展的主要因素是水源，B处是著名的灌溉农业区有“塞上江南”之称，其灌溉水源主要来自</w:t>
      </w:r>
      <w:r>
        <w:rPr>
          <w:color w:val="000000"/>
        </w:rPr>
        <w:t>________</w:t>
      </w:r>
      <w:r>
        <w:rPr>
          <w:rFonts w:ascii="宋体" w:hAnsi="宋体"/>
          <w:color w:val="000000"/>
        </w:rPr>
        <w:t>。</w:t>
      </w:r>
    </w:p>
    <w:p w14:paraId="7BD5CB38">
      <w:pPr>
        <w:spacing w:line="360" w:lineRule="auto"/>
        <w:jc w:val="left"/>
        <w:textAlignment w:val="center"/>
        <w:rPr>
          <w:rFonts w:ascii="宋体" w:hAnsi="宋体"/>
          <w:color w:val="000000"/>
        </w:rPr>
      </w:pPr>
      <w:r>
        <w:rPr>
          <w:color w:val="000000"/>
        </w:rPr>
        <w:t>（3）</w:t>
      </w:r>
      <w:r>
        <w:rPr>
          <w:rFonts w:ascii="宋体" w:hAnsi="宋体"/>
          <w:color w:val="000000"/>
        </w:rPr>
        <w:t>C处为</w:t>
      </w:r>
      <w:r>
        <w:rPr>
          <w:color w:val="000000"/>
        </w:rPr>
        <w:t>________</w:t>
      </w:r>
      <w:r>
        <w:rPr>
          <w:rFonts w:ascii="宋体" w:hAnsi="宋体"/>
          <w:color w:val="000000"/>
        </w:rPr>
        <w:t>山脉，发源于此山脉的D</w:t>
      </w:r>
      <w:r>
        <w:rPr>
          <w:color w:val="000000"/>
        </w:rPr>
        <w:t>________</w:t>
      </w:r>
      <w:r>
        <w:rPr>
          <w:rFonts w:ascii="宋体" w:hAnsi="宋体"/>
          <w:color w:val="000000"/>
        </w:rPr>
        <w:t>河，向北最终注入北冰洋。</w:t>
      </w:r>
    </w:p>
    <w:p w14:paraId="5360C2BD">
      <w:pPr>
        <w:spacing w:line="360" w:lineRule="auto"/>
        <w:jc w:val="left"/>
        <w:textAlignment w:val="center"/>
        <w:rPr>
          <w:rFonts w:ascii="宋体" w:hAnsi="宋体"/>
          <w:color w:val="000000"/>
        </w:rPr>
      </w:pPr>
      <w:r>
        <w:rPr>
          <w:color w:val="000000"/>
        </w:rPr>
        <w:t>（4）</w:t>
      </w:r>
      <w:r>
        <w:rPr>
          <w:rFonts w:ascii="宋体" w:hAnsi="宋体"/>
          <w:color w:val="000000"/>
        </w:rPr>
        <w:t>西北地区风力资源丰富。相比矿产能源，请分析风力发电的优势。</w:t>
      </w:r>
    </w:p>
    <w:p w14:paraId="38D85059">
      <w:pPr>
        <w:spacing w:line="360" w:lineRule="auto"/>
        <w:jc w:val="left"/>
        <w:textAlignment w:val="center"/>
        <w:rPr>
          <w:rFonts w:ascii="宋体" w:hAnsi="宋体"/>
          <w:color w:val="000000"/>
        </w:rPr>
      </w:pPr>
      <w:r>
        <w:rPr>
          <w:color w:val="000000"/>
        </w:rPr>
        <w:t>（5）</w:t>
      </w:r>
      <w:r>
        <w:rPr>
          <w:rFonts w:ascii="宋体" w:hAnsi="宋体"/>
          <w:color w:val="000000"/>
        </w:rPr>
        <w:t>神舟十三号返回舱选择内蒙古境内的东风着陆场着陆，请分析其有利条件。（可从地形、气候、人口分布等方面分析）</w:t>
      </w:r>
    </w:p>
    <w:p w14:paraId="60BA14CC">
      <w:pPr>
        <w:spacing w:line="360" w:lineRule="auto"/>
        <w:textAlignment w:val="center"/>
        <w:rPr>
          <w:color w:val="000000"/>
        </w:rPr>
      </w:pPr>
      <w:r>
        <w:rPr>
          <w:color w:val="2E75B6"/>
        </w:rPr>
        <w:t>【答案】</w:t>
      </w:r>
      <w:r>
        <w:rPr>
          <w:color w:val="000000"/>
        </w:rPr>
        <w:t xml:space="preserve">（1）    ①. 干旱    ②. 塔克拉玛干沙漠    （2）黄河    </w:t>
      </w:r>
    </w:p>
    <w:p w14:paraId="1A511682">
      <w:pPr>
        <w:spacing w:line="360" w:lineRule="auto"/>
        <w:textAlignment w:val="center"/>
        <w:rPr>
          <w:color w:val="000000"/>
        </w:rPr>
      </w:pPr>
      <w:r>
        <w:rPr>
          <w:color w:val="000000"/>
        </w:rPr>
        <w:t xml:space="preserve">（3）    ①. 阿尔泰    ②. 额尔齐斯    </w:t>
      </w:r>
    </w:p>
    <w:p w14:paraId="55D2498B">
      <w:pPr>
        <w:spacing w:line="360" w:lineRule="auto"/>
        <w:textAlignment w:val="center"/>
        <w:rPr>
          <w:color w:val="000000"/>
        </w:rPr>
      </w:pPr>
      <w:r>
        <w:rPr>
          <w:color w:val="000000"/>
        </w:rPr>
        <w:t xml:space="preserve">（4）风力发电清洁，环境效益好；风能是可再生资源。    </w:t>
      </w:r>
    </w:p>
    <w:p w14:paraId="1CE51A55">
      <w:pPr>
        <w:spacing w:line="360" w:lineRule="auto"/>
        <w:textAlignment w:val="center"/>
        <w:rPr>
          <w:color w:val="000000"/>
        </w:rPr>
      </w:pPr>
      <w:r>
        <w:rPr>
          <w:color w:val="000000"/>
        </w:rPr>
        <w:t>（5）地形平坦；气候干旱，晴天多；人口稀疏。</w:t>
      </w:r>
    </w:p>
    <w:p w14:paraId="7F5218B7">
      <w:pPr>
        <w:spacing w:line="360" w:lineRule="auto"/>
        <w:textAlignment w:val="center"/>
        <w:rPr>
          <w:color w:val="000000"/>
        </w:rPr>
      </w:pPr>
      <w:r>
        <w:rPr>
          <w:color w:val="2E75B6"/>
        </w:rPr>
        <w:t>【解析】</w:t>
      </w:r>
    </w:p>
    <w:p w14:paraId="5630E8C0">
      <w:pPr>
        <w:spacing w:line="360" w:lineRule="auto"/>
        <w:jc w:val="left"/>
        <w:textAlignment w:val="center"/>
        <w:rPr>
          <w:color w:val="000000"/>
        </w:rPr>
      </w:pPr>
      <w:r>
        <w:rPr>
          <w:color w:val="000000"/>
        </w:rPr>
        <w:t>【分析】本题以时事热点为材料，涉及西北地区地形、气候、自然资源等知识点，考查学生地理要素综合运用的能力。</w:t>
      </w:r>
    </w:p>
    <w:p w14:paraId="43D80714">
      <w:pPr>
        <w:spacing w:line="360" w:lineRule="auto"/>
        <w:jc w:val="left"/>
        <w:textAlignment w:val="center"/>
        <w:rPr>
          <w:color w:val="000000"/>
        </w:rPr>
      </w:pPr>
      <w:r>
        <w:rPr>
          <w:color w:val="000000"/>
        </w:rPr>
        <w:drawing>
          <wp:inline distT="0" distB="0" distL="114300" distR="114300">
            <wp:extent cx="95250" cy="17145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4" cstate="print"/>
                    <a:stretch>
                      <a:fillRect/>
                    </a:stretch>
                  </pic:blipFill>
                  <pic:spPr>
                    <a:xfrm>
                      <a:off x="0" y="0"/>
                      <a:ext cx="95250" cy="171450"/>
                    </a:xfrm>
                    <a:prstGeom prst="rect">
                      <a:avLst/>
                    </a:prstGeom>
                  </pic:spPr>
                </pic:pic>
              </a:graphicData>
            </a:graphic>
          </wp:inline>
        </w:drawing>
      </w:r>
      <w:r>
        <w:rPr>
          <w:color w:val="000000"/>
        </w:rPr>
        <w:t>小问1详解】</w:t>
      </w:r>
    </w:p>
    <w:p w14:paraId="3D26EC53">
      <w:pPr>
        <w:spacing w:line="360" w:lineRule="auto"/>
        <w:jc w:val="left"/>
        <w:textAlignment w:val="center"/>
        <w:rPr>
          <w:color w:val="000000"/>
        </w:rPr>
      </w:pPr>
      <w:r>
        <w:rPr>
          <w:color w:val="000000"/>
        </w:rPr>
        <w:t>本区是西北地区，自然环境的主要特征是干旱。A位于塔里木盆地，分布着我国面积最大的沙漠——塔克拉玛干沙漠。</w:t>
      </w:r>
    </w:p>
    <w:p w14:paraId="531B7686">
      <w:pPr>
        <w:spacing w:line="360" w:lineRule="auto"/>
        <w:jc w:val="left"/>
        <w:textAlignment w:val="center"/>
        <w:rPr>
          <w:color w:val="000000"/>
        </w:rPr>
      </w:pPr>
      <w:r>
        <w:rPr>
          <w:color w:val="000000"/>
        </w:rPr>
        <w:t>【小问2详解】</w:t>
      </w:r>
    </w:p>
    <w:p w14:paraId="6B9E5579">
      <w:pPr>
        <w:spacing w:line="360" w:lineRule="auto"/>
        <w:jc w:val="left"/>
        <w:textAlignment w:val="center"/>
        <w:rPr>
          <w:color w:val="000000"/>
        </w:rPr>
      </w:pPr>
      <w:r>
        <w:rPr>
          <w:color w:val="000000"/>
        </w:rPr>
        <w:t>B处为河套平原，分布在黄河上游地区，人们引黄河水灌溉发展农业。</w:t>
      </w:r>
    </w:p>
    <w:p w14:paraId="05589F52">
      <w:pPr>
        <w:spacing w:line="360" w:lineRule="auto"/>
        <w:jc w:val="left"/>
        <w:textAlignment w:val="center"/>
        <w:rPr>
          <w:color w:val="000000"/>
        </w:rPr>
      </w:pPr>
      <w:r>
        <w:rPr>
          <w:color w:val="000000"/>
        </w:rPr>
        <w:t>【小问3详解】</w:t>
      </w:r>
    </w:p>
    <w:p w14:paraId="6792B300">
      <w:pPr>
        <w:spacing w:line="360" w:lineRule="auto"/>
        <w:jc w:val="left"/>
        <w:textAlignment w:val="center"/>
        <w:rPr>
          <w:color w:val="000000"/>
        </w:rPr>
      </w:pPr>
      <w:r>
        <w:rPr>
          <w:color w:val="000000"/>
        </w:rPr>
        <w:t>C处为我国东北——西南走向的山脉阿尔泰山，发源于此山脉的额尔齐斯河是一条外流河，向北最终注入北冰洋。</w:t>
      </w:r>
    </w:p>
    <w:p w14:paraId="4E511A10">
      <w:pPr>
        <w:spacing w:line="360" w:lineRule="auto"/>
        <w:jc w:val="left"/>
        <w:textAlignment w:val="center"/>
        <w:rPr>
          <w:color w:val="000000"/>
        </w:rPr>
      </w:pPr>
      <w:r>
        <w:rPr>
          <w:color w:val="000000"/>
        </w:rPr>
        <w:t>【小问4详解】</w:t>
      </w:r>
    </w:p>
    <w:p w14:paraId="5DDEB81B">
      <w:pPr>
        <w:spacing w:line="360" w:lineRule="auto"/>
        <w:jc w:val="left"/>
        <w:textAlignment w:val="center"/>
        <w:rPr>
          <w:color w:val="000000"/>
        </w:rPr>
      </w:pPr>
      <w:r>
        <w:rPr>
          <w:color w:val="000000"/>
        </w:rPr>
        <w:t>风力发电是把风的动能转为电能。风能属于新能源，可再生能源，清洁，环境效益好。</w:t>
      </w:r>
    </w:p>
    <w:p w14:paraId="2B302FF1">
      <w:pPr>
        <w:spacing w:line="360" w:lineRule="auto"/>
        <w:jc w:val="left"/>
        <w:textAlignment w:val="center"/>
        <w:rPr>
          <w:color w:val="000000"/>
        </w:rPr>
      </w:pPr>
      <w:r>
        <w:rPr>
          <w:color w:val="000000"/>
        </w:rPr>
        <w:t>【小问5详解】</w:t>
      </w:r>
    </w:p>
    <w:p w14:paraId="324B8735">
      <w:pPr>
        <w:spacing w:line="360" w:lineRule="auto"/>
        <w:jc w:val="left"/>
        <w:textAlignment w:val="center"/>
        <w:rPr>
          <w:color w:val="000000"/>
        </w:rPr>
      </w:pPr>
      <w:r>
        <w:rPr>
          <w:color w:val="000000"/>
        </w:rPr>
        <w:t>东风着陆场位于内蒙古高原西部，地形平坦，地势开阔，便于着陆；气候干旱，晴天多，能见度高，便于观测和搜救；人烟稀少，着陆安全性高。</w:t>
      </w:r>
    </w:p>
    <w:p w14:paraId="1E2D91C4">
      <w:pPr>
        <w:spacing w:line="360" w:lineRule="auto"/>
        <w:jc w:val="left"/>
        <w:textAlignment w:val="center"/>
        <w:rPr>
          <w:rFonts w:ascii="宋体" w:hAnsi="宋体"/>
          <w:color w:val="000000"/>
        </w:rPr>
      </w:pPr>
      <w:r>
        <w:rPr>
          <w:color w:val="000000"/>
        </w:rPr>
        <w:t xml:space="preserve">29. </w:t>
      </w:r>
      <w:r>
        <w:rPr>
          <w:rFonts w:ascii="宋体" w:hAnsi="宋体"/>
          <w:color w:val="000000"/>
        </w:rPr>
        <w:t>读图文材料，完成下列问题。</w:t>
      </w:r>
    </w:p>
    <w:p w14:paraId="1114543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材料一习近平总书记曾在实地察看长江沿岸生态环境和发展建设情抓大保护，不搞大开发”的长江发展新理念。</w:t>
      </w:r>
    </w:p>
    <w:p w14:paraId="0CDE5E9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材料二下图是长江流域及长江三角洲区域图</w:t>
      </w:r>
    </w:p>
    <w:p w14:paraId="4599C405">
      <w:pPr>
        <w:spacing w:line="360" w:lineRule="auto"/>
        <w:jc w:val="left"/>
        <w:textAlignment w:val="center"/>
        <w:rPr>
          <w:color w:val="000000"/>
        </w:rPr>
      </w:pPr>
      <w:r>
        <w:rPr>
          <w:color w:val="000000"/>
        </w:rPr>
        <w:drawing>
          <wp:inline distT="0" distB="0" distL="114300" distR="114300">
            <wp:extent cx="5238750" cy="2027555"/>
            <wp:effectExtent l="0" t="0" r="0" b="1079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2027649"/>
                    </a:xfrm>
                    <a:prstGeom prst="rect">
                      <a:avLst/>
                    </a:prstGeom>
                  </pic:spPr>
                </pic:pic>
              </a:graphicData>
            </a:graphic>
          </wp:inline>
        </w:drawing>
      </w:r>
    </w:p>
    <w:p w14:paraId="04A53A1D">
      <w:pPr>
        <w:spacing w:line="360" w:lineRule="auto"/>
        <w:jc w:val="left"/>
        <w:textAlignment w:val="center"/>
        <w:rPr>
          <w:rFonts w:ascii="宋体" w:hAnsi="宋体"/>
          <w:color w:val="000000"/>
        </w:rPr>
      </w:pPr>
      <w:r>
        <w:rPr>
          <w:color w:val="000000"/>
        </w:rPr>
        <w:t>（1）</w:t>
      </w:r>
      <w:r>
        <w:rPr>
          <w:rFonts w:ascii="宋体" w:hAnsi="宋体"/>
          <w:color w:val="000000"/>
        </w:rPr>
        <w:t>读图甲可知，长江注入①</w:t>
      </w:r>
      <w:r>
        <w:rPr>
          <w:color w:val="000000"/>
        </w:rPr>
        <w:t>________</w:t>
      </w:r>
      <w:r>
        <w:rPr>
          <w:rFonts w:ascii="宋体" w:hAnsi="宋体"/>
          <w:color w:val="000000"/>
        </w:rPr>
        <w:t>海，最大的支流是②</w:t>
      </w:r>
      <w:r>
        <w:rPr>
          <w:color w:val="000000"/>
        </w:rPr>
        <w:t>________</w:t>
      </w:r>
      <w:r>
        <w:rPr>
          <w:rFonts w:ascii="宋体" w:hAnsi="宋体"/>
          <w:color w:val="000000"/>
        </w:rPr>
        <w:t>江，最大的水利枢纽③是</w:t>
      </w:r>
      <w:r>
        <w:rPr>
          <w:color w:val="000000"/>
        </w:rPr>
        <w:t>________</w:t>
      </w:r>
      <w:r>
        <w:rPr>
          <w:rFonts w:ascii="宋体" w:hAnsi="宋体"/>
          <w:color w:val="000000"/>
        </w:rPr>
        <w:t>；城市④是</w:t>
      </w:r>
      <w:r>
        <w:rPr>
          <w:color w:val="000000"/>
        </w:rPr>
        <w:t>________</w:t>
      </w:r>
      <w:r>
        <w:rPr>
          <w:rFonts w:ascii="宋体" w:hAnsi="宋体"/>
          <w:color w:val="000000"/>
        </w:rPr>
        <w:t>，是长江上游产业带的核心城市。</w:t>
      </w:r>
    </w:p>
    <w:p w14:paraId="0266E181">
      <w:pPr>
        <w:spacing w:line="360" w:lineRule="auto"/>
        <w:jc w:val="left"/>
        <w:textAlignment w:val="center"/>
        <w:rPr>
          <w:rFonts w:ascii="宋体" w:hAnsi="宋体"/>
          <w:color w:val="000000"/>
        </w:rPr>
      </w:pPr>
      <w:r>
        <w:rPr>
          <w:color w:val="000000"/>
        </w:rPr>
        <w:t>（2）</w:t>
      </w:r>
      <w:r>
        <w:rPr>
          <w:rFonts w:ascii="宋体" w:hAnsi="宋体"/>
          <w:color w:val="000000"/>
        </w:rPr>
        <w:t>图乙中城市⑤是</w:t>
      </w:r>
      <w:r>
        <w:rPr>
          <w:color w:val="000000"/>
        </w:rPr>
        <w:t>________</w:t>
      </w:r>
      <w:r>
        <w:rPr>
          <w:rFonts w:ascii="宋体" w:hAnsi="宋体"/>
          <w:color w:val="000000"/>
        </w:rPr>
        <w:t>，是中国规模最大的城市，也是长江三角洲区域的核心，连接该城市与南京的铁路干线⑥是</w:t>
      </w:r>
      <w:r>
        <w:rPr>
          <w:color w:val="000000"/>
        </w:rPr>
        <w:t>________</w:t>
      </w:r>
      <w:r>
        <w:rPr>
          <w:rFonts w:ascii="宋体" w:hAnsi="宋体"/>
          <w:color w:val="000000"/>
        </w:rPr>
        <w:t>线。</w:t>
      </w:r>
    </w:p>
    <w:p w14:paraId="4BDD74ED">
      <w:pPr>
        <w:spacing w:line="360" w:lineRule="auto"/>
        <w:jc w:val="left"/>
        <w:textAlignment w:val="center"/>
        <w:rPr>
          <w:rFonts w:ascii="宋体" w:hAnsi="宋体"/>
          <w:color w:val="000000"/>
        </w:rPr>
      </w:pPr>
      <w:r>
        <w:rPr>
          <w:color w:val="000000"/>
        </w:rPr>
        <w:t>（3）</w:t>
      </w:r>
      <w:r>
        <w:rPr>
          <w:rFonts w:ascii="宋体" w:hAnsi="宋体"/>
          <w:color w:val="000000"/>
        </w:rPr>
        <w:t>长江是中国东西向交通的大动脉，自古以来就享有“黄金水道”的盛誉。请分析长江航运价值高的原因。（从自然条件和人文条件两个方面分析）</w:t>
      </w:r>
    </w:p>
    <w:p w14:paraId="242114EE">
      <w:pPr>
        <w:spacing w:line="360" w:lineRule="auto"/>
        <w:jc w:val="left"/>
        <w:textAlignment w:val="center"/>
        <w:rPr>
          <w:rFonts w:ascii="宋体" w:hAnsi="宋体"/>
          <w:color w:val="000000"/>
        </w:rPr>
      </w:pPr>
      <w:r>
        <w:rPr>
          <w:color w:val="000000"/>
        </w:rPr>
        <w:t>（4）</w:t>
      </w:r>
      <w:r>
        <w:rPr>
          <w:rFonts w:ascii="宋体" w:hAnsi="宋体"/>
          <w:color w:val="000000"/>
        </w:rPr>
        <w:t>长江流域某些地区为了扩大耕地面积，多生产一些粮食，曾倡导“围湖造田”。按照“共抓大保护、不搞大开发”的新理念，你是否赞成这种做法并说明理由。</w:t>
      </w:r>
    </w:p>
    <w:p w14:paraId="022D1208">
      <w:pPr>
        <w:spacing w:line="360" w:lineRule="auto"/>
        <w:textAlignment w:val="center"/>
        <w:rPr>
          <w:color w:val="000000"/>
        </w:rPr>
      </w:pPr>
      <w:r>
        <w:rPr>
          <w:color w:val="2E75B6"/>
        </w:rPr>
        <w:t>【答案】</w:t>
      </w:r>
      <w:r>
        <w:rPr>
          <w:color w:val="000000"/>
        </w:rPr>
        <w:t xml:space="preserve">（1）    ①. 东    ②. 汉    ③. 三峡水利枢纽    ④. 重庆     </w:t>
      </w:r>
    </w:p>
    <w:p w14:paraId="31E0AAEF">
      <w:pPr>
        <w:spacing w:line="360" w:lineRule="auto"/>
        <w:textAlignment w:val="center"/>
        <w:rPr>
          <w:color w:val="000000"/>
        </w:rPr>
      </w:pPr>
      <w:r>
        <w:rPr>
          <w:color w:val="000000"/>
        </w:rPr>
        <w:t xml:space="preserve">（2）    ①. 上海    ②. 京沪    </w:t>
      </w:r>
    </w:p>
    <w:p w14:paraId="618325FD">
      <w:pPr>
        <w:spacing w:line="360" w:lineRule="auto"/>
        <w:textAlignment w:val="center"/>
        <w:rPr>
          <w:color w:val="000000"/>
        </w:rPr>
      </w:pPr>
      <w:r>
        <w:rPr>
          <w:color w:val="000000"/>
        </w:rPr>
        <w:t xml:space="preserve">（3）地势平坦、水流缓慢；沿线城市和人口稠密、运输量大    </w:t>
      </w:r>
    </w:p>
    <w:p w14:paraId="29B22A90">
      <w:pPr>
        <w:spacing w:line="360" w:lineRule="auto"/>
        <w:textAlignment w:val="center"/>
        <w:rPr>
          <w:color w:val="000000"/>
        </w:rPr>
      </w:pPr>
      <w:r>
        <w:rPr>
          <w:color w:val="000000"/>
        </w:rPr>
        <w:t>（4）不赞成；这样会导致湖泊蓄洪能力下降、破坏生态</w:t>
      </w:r>
    </w:p>
    <w:p w14:paraId="50CEAD95">
      <w:pPr>
        <w:spacing w:line="360" w:lineRule="auto"/>
        <w:textAlignment w:val="center"/>
        <w:rPr>
          <w:color w:val="000000"/>
        </w:rPr>
      </w:pPr>
      <w:r>
        <w:rPr>
          <w:color w:val="2E75B6"/>
        </w:rPr>
        <w:t>【解析】</w:t>
      </w:r>
    </w:p>
    <w:p w14:paraId="357337B9">
      <w:pPr>
        <w:spacing w:line="360" w:lineRule="auto"/>
        <w:jc w:val="left"/>
        <w:textAlignment w:val="center"/>
        <w:rPr>
          <w:color w:val="000000"/>
        </w:rPr>
      </w:pPr>
      <w:r>
        <w:rPr>
          <w:color w:val="000000"/>
        </w:rPr>
        <w:t>【分析】本题以长江为材料，涉及长江的概况、水能资源的开发、沿线的城市、航运价值、铁路干线以及长江的治理。考查学生对我国大江大河和铁路干线知识点的掌握程度。</w:t>
      </w:r>
    </w:p>
    <w:p w14:paraId="12C8E808">
      <w:pPr>
        <w:spacing w:line="360" w:lineRule="auto"/>
        <w:jc w:val="left"/>
        <w:textAlignment w:val="center"/>
        <w:rPr>
          <w:color w:val="000000"/>
        </w:rPr>
      </w:pPr>
      <w:r>
        <w:rPr>
          <w:color w:val="000000"/>
        </w:rPr>
        <w:t>【小问1详解】</w:t>
      </w:r>
    </w:p>
    <w:p w14:paraId="262DF463">
      <w:pPr>
        <w:spacing w:line="360" w:lineRule="auto"/>
        <w:jc w:val="left"/>
        <w:textAlignment w:val="center"/>
        <w:rPr>
          <w:color w:val="000000"/>
        </w:rPr>
      </w:pPr>
      <w:r>
        <w:rPr>
          <w:color w:val="000000"/>
        </w:rPr>
        <w:t>长江是我国流程最长、流域面积最广的河流，自西向东注入①所示的东海；支流众多，最大的支流是②所示的汉江；水能资源丰富，最大的水利枢纽③是三峡水利枢纽；沿线城市密集，其中④是长江上游产业带的核心城市--重庆，位于长江与嘉陵江交汇处。</w:t>
      </w:r>
    </w:p>
    <w:p w14:paraId="30960648">
      <w:pPr>
        <w:spacing w:line="360" w:lineRule="auto"/>
        <w:jc w:val="left"/>
        <w:textAlignment w:val="center"/>
        <w:rPr>
          <w:color w:val="000000"/>
        </w:rPr>
      </w:pPr>
      <w:r>
        <w:rPr>
          <w:color w:val="000000"/>
        </w:rPr>
        <w:t>【小问2详解】</w:t>
      </w:r>
    </w:p>
    <w:p w14:paraId="3DC7289E">
      <w:pPr>
        <w:spacing w:line="360" w:lineRule="auto"/>
        <w:jc w:val="left"/>
        <w:textAlignment w:val="center"/>
        <w:rPr>
          <w:color w:val="000000"/>
        </w:rPr>
      </w:pPr>
      <w:r>
        <w:rPr>
          <w:color w:val="000000"/>
        </w:rPr>
        <w:t>由图乙可知，⑤是位于长江入海口的上海，是我国规模最大的城市，也是长江三角洲的核心，对全国都具有辐射带动作用；连接上海与南京的铁路干线⑥是京沪线。</w:t>
      </w:r>
    </w:p>
    <w:p w14:paraId="6EB3DF6E">
      <w:pPr>
        <w:spacing w:line="360" w:lineRule="auto"/>
        <w:jc w:val="left"/>
        <w:textAlignment w:val="center"/>
        <w:rPr>
          <w:color w:val="000000"/>
        </w:rPr>
      </w:pPr>
      <w:r>
        <w:rPr>
          <w:color w:val="000000"/>
        </w:rPr>
        <w:t>【小问3详解】</w:t>
      </w:r>
    </w:p>
    <w:p w14:paraId="10326688">
      <w:pPr>
        <w:spacing w:line="360" w:lineRule="auto"/>
        <w:jc w:val="left"/>
        <w:textAlignment w:val="center"/>
        <w:rPr>
          <w:color w:val="000000"/>
        </w:rPr>
      </w:pPr>
      <w:r>
        <w:rPr>
          <w:color w:val="000000"/>
        </w:rPr>
        <w:t>长江流域以亚热带季风气候为主，尤其中下游地区地势平坦、水流平缓、降水丰富、支流多；沿线城市和人口稠密、经济发达，运输量大，使长江的航运价值高，有“黄金水道”称号。</w:t>
      </w:r>
    </w:p>
    <w:p w14:paraId="47188CD0">
      <w:pPr>
        <w:spacing w:line="360" w:lineRule="auto"/>
        <w:jc w:val="left"/>
        <w:textAlignment w:val="center"/>
        <w:rPr>
          <w:color w:val="000000"/>
        </w:rPr>
      </w:pPr>
      <w:r>
        <w:rPr>
          <w:color w:val="000000"/>
        </w:rPr>
        <w:t>【小问4详解】</w:t>
      </w:r>
    </w:p>
    <w:p w14:paraId="5EDB2887">
      <w:pPr>
        <w:spacing w:line="360" w:lineRule="auto"/>
        <w:jc w:val="left"/>
        <w:textAlignment w:val="center"/>
        <w:rPr>
          <w:color w:val="000000"/>
        </w:rPr>
      </w:pPr>
      <w:r>
        <w:rPr>
          <w:color w:val="000000"/>
        </w:rPr>
        <w:t>围湖造田虽然增加了耕地面积，但同时会导致湖泊</w:t>
      </w:r>
      <w:r>
        <w:rPr>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蓄能力下降，加剧洪涝灾害的发生；还会破坏生态环境，不可取。</w:t>
      </w:r>
    </w:p>
    <w:p w14:paraId="5734F822">
      <w:pPr>
        <w:spacing w:line="360" w:lineRule="auto"/>
        <w:jc w:val="left"/>
        <w:textAlignment w:val="center"/>
        <w:rPr>
          <w:rFonts w:ascii="宋体" w:hAnsi="宋体"/>
          <w:color w:val="000000"/>
        </w:rPr>
      </w:pPr>
      <w:r>
        <w:rPr>
          <w:color w:val="000000"/>
        </w:rPr>
        <w:t xml:space="preserve">30. </w:t>
      </w:r>
      <w:r>
        <w:rPr>
          <w:rFonts w:ascii="宋体" w:hAnsi="宋体"/>
          <w:color w:val="000000"/>
        </w:rPr>
        <w:t>读图文材料，完成下列问题。</w:t>
      </w:r>
    </w:p>
    <w:p w14:paraId="7FC1C0F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材料一下图是湖南省简图</w:t>
      </w:r>
    </w:p>
    <w:p w14:paraId="4EE55F5F">
      <w:pPr>
        <w:spacing w:line="360" w:lineRule="auto"/>
        <w:jc w:val="left"/>
        <w:textAlignment w:val="center"/>
        <w:rPr>
          <w:color w:val="000000"/>
        </w:rPr>
      </w:pPr>
      <w:r>
        <w:rPr>
          <w:color w:val="000000"/>
        </w:rPr>
        <w:drawing>
          <wp:inline distT="0" distB="0" distL="114300" distR="114300">
            <wp:extent cx="1914525" cy="23526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914525" cy="2352675"/>
                    </a:xfrm>
                    <a:prstGeom prst="rect">
                      <a:avLst/>
                    </a:prstGeom>
                  </pic:spPr>
                </pic:pic>
              </a:graphicData>
            </a:graphic>
          </wp:inline>
        </w:drawing>
      </w:r>
    </w:p>
    <w:p w14:paraId="700363B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民族要振兴，乡村必振兴。甲图为衡阳某乡村景观图，乙图为该村某生态农业园简介指示牌。该村探索“旅游+”模式，搭“乡村台”，打“生态牌”，唱“山水戏”，让更多百姓走上致富路，被评为“湖南省旅游名村”和“新农村建设示范村”。</w:t>
      </w:r>
    </w:p>
    <w:p w14:paraId="61766E02">
      <w:pPr>
        <w:spacing w:line="360" w:lineRule="auto"/>
        <w:jc w:val="left"/>
        <w:textAlignment w:val="center"/>
        <w:rPr>
          <w:color w:val="000000"/>
        </w:rPr>
      </w:pPr>
      <w:r>
        <w:rPr>
          <w:color w:val="000000"/>
        </w:rPr>
        <w:drawing>
          <wp:inline distT="0" distB="0" distL="114300" distR="114300">
            <wp:extent cx="4191000" cy="3733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191000" cy="3733800"/>
                    </a:xfrm>
                    <a:prstGeom prst="rect">
                      <a:avLst/>
                    </a:prstGeom>
                  </pic:spPr>
                </pic:pic>
              </a:graphicData>
            </a:graphic>
          </wp:inline>
        </w:drawing>
      </w:r>
    </w:p>
    <w:p w14:paraId="018B0965">
      <w:pPr>
        <w:spacing w:line="360" w:lineRule="auto"/>
        <w:jc w:val="left"/>
        <w:textAlignment w:val="center"/>
        <w:rPr>
          <w:rFonts w:ascii="宋体" w:hAnsi="宋体"/>
          <w:color w:val="000000"/>
        </w:rPr>
      </w:pPr>
      <w:r>
        <w:rPr>
          <w:color w:val="000000"/>
        </w:rPr>
        <w:t>（1）</w:t>
      </w:r>
      <w:r>
        <w:rPr>
          <w:rFonts w:ascii="宋体" w:hAnsi="宋体"/>
          <w:color w:val="000000"/>
        </w:rPr>
        <w:t>湖南省的简称是</w:t>
      </w:r>
      <w:r>
        <w:rPr>
          <w:color w:val="000000"/>
        </w:rPr>
        <w:t>________</w:t>
      </w:r>
      <w:r>
        <w:rPr>
          <w:rFonts w:ascii="宋体" w:hAnsi="宋体"/>
          <w:color w:val="000000"/>
        </w:rPr>
        <w:t>。湖南三面环山，其中山脉①是</w:t>
      </w:r>
      <w:r>
        <w:rPr>
          <w:color w:val="000000"/>
        </w:rPr>
        <w:t>________</w:t>
      </w:r>
      <w:r>
        <w:rPr>
          <w:rFonts w:ascii="宋体" w:hAnsi="宋体"/>
          <w:color w:val="000000"/>
        </w:rPr>
        <w:t>。湘潭市所辖的②</w:t>
      </w:r>
      <w:r>
        <w:rPr>
          <w:color w:val="000000"/>
        </w:rPr>
        <w:t>________</w:t>
      </w:r>
      <w:r>
        <w:rPr>
          <w:rFonts w:ascii="宋体" w:hAnsi="宋体"/>
          <w:color w:val="000000"/>
        </w:rPr>
        <w:t>是毛泽东同志的故乡，是著名的红色旅游基地。</w:t>
      </w:r>
    </w:p>
    <w:p w14:paraId="68AAA2B6">
      <w:pPr>
        <w:spacing w:line="360" w:lineRule="auto"/>
        <w:jc w:val="left"/>
        <w:textAlignment w:val="center"/>
        <w:rPr>
          <w:rFonts w:ascii="宋体" w:hAnsi="宋体"/>
          <w:color w:val="000000"/>
        </w:rPr>
      </w:pPr>
      <w:r>
        <w:rPr>
          <w:color w:val="000000"/>
        </w:rPr>
        <w:t>（2）</w:t>
      </w:r>
      <w:r>
        <w:rPr>
          <w:rFonts w:ascii="宋体" w:hAnsi="宋体"/>
          <w:color w:val="000000"/>
        </w:rPr>
        <w:t>五月初五是中华民族的传统节日——端午节，湖南人民有吃粽子、赛龙舟的习惯，根据粽子的主要原料可知，湖南省主要的粮食作物是</w:t>
      </w:r>
      <w:r>
        <w:rPr>
          <w:color w:val="000000"/>
        </w:rPr>
        <w:t>________</w:t>
      </w:r>
      <w:r>
        <w:rPr>
          <w:rFonts w:ascii="宋体" w:hAnsi="宋体"/>
          <w:color w:val="000000"/>
        </w:rPr>
        <w:t>。</w:t>
      </w:r>
    </w:p>
    <w:p w14:paraId="7C6E8610">
      <w:pPr>
        <w:spacing w:line="360" w:lineRule="auto"/>
        <w:jc w:val="left"/>
        <w:textAlignment w:val="center"/>
        <w:rPr>
          <w:rFonts w:ascii="宋体" w:hAnsi="宋体"/>
          <w:color w:val="000000"/>
        </w:rPr>
      </w:pPr>
      <w:r>
        <w:rPr>
          <w:color w:val="000000"/>
        </w:rPr>
        <w:t>（3）</w:t>
      </w:r>
      <w:r>
        <w:rPr>
          <w:rFonts w:ascii="宋体" w:hAnsi="宋体"/>
          <w:color w:val="000000"/>
        </w:rPr>
        <w:t>目前，我省已全面进入主汛期，暴雨集中、灾害多发。你认为暴雨天气可能会诱发哪些灾害?</w:t>
      </w:r>
    </w:p>
    <w:p w14:paraId="00CA3E5A">
      <w:pPr>
        <w:spacing w:line="360" w:lineRule="auto"/>
        <w:jc w:val="left"/>
        <w:textAlignment w:val="center"/>
        <w:rPr>
          <w:rFonts w:ascii="宋体" w:hAnsi="宋体"/>
          <w:color w:val="000000"/>
        </w:rPr>
      </w:pPr>
      <w:r>
        <w:rPr>
          <w:color w:val="000000"/>
        </w:rPr>
        <w:t>（4）</w:t>
      </w:r>
      <w:r>
        <w:rPr>
          <w:rFonts w:ascii="宋体" w:hAnsi="宋体"/>
          <w:color w:val="000000"/>
        </w:rPr>
        <w:t>根据简介指示牌，说出此村有哪些旅游资源?</w:t>
      </w:r>
    </w:p>
    <w:p w14:paraId="407F6772">
      <w:pPr>
        <w:spacing w:line="360" w:lineRule="auto"/>
        <w:jc w:val="left"/>
        <w:textAlignment w:val="center"/>
        <w:rPr>
          <w:rFonts w:ascii="宋体" w:hAnsi="宋体"/>
          <w:color w:val="000000"/>
        </w:rPr>
      </w:pPr>
      <w:r>
        <w:rPr>
          <w:color w:val="000000"/>
        </w:rPr>
        <w:t>（5）</w:t>
      </w:r>
      <w:r>
        <w:rPr>
          <w:rFonts w:ascii="宋体" w:hAnsi="宋体"/>
          <w:color w:val="000000"/>
        </w:rPr>
        <w:t>该村发展“旅游+”模式，描述这种模式对当地有哪些意义?</w:t>
      </w:r>
    </w:p>
    <w:p w14:paraId="79EE2B3D">
      <w:pPr>
        <w:spacing w:line="360" w:lineRule="auto"/>
        <w:textAlignment w:val="center"/>
        <w:rPr>
          <w:color w:val="000000"/>
        </w:rPr>
      </w:pPr>
      <w:r>
        <w:rPr>
          <w:color w:val="2E75B6"/>
        </w:rPr>
        <w:t>【答案】</w:t>
      </w:r>
      <w:r>
        <w:rPr>
          <w:color w:val="000000"/>
        </w:rPr>
        <w:t xml:space="preserve">（1）    ①. 湘    ②. 南岭    ③. 韶山    （2）水稻    </w:t>
      </w:r>
    </w:p>
    <w:p w14:paraId="7E7273AB">
      <w:pPr>
        <w:spacing w:line="360" w:lineRule="auto"/>
        <w:textAlignment w:val="center"/>
        <w:rPr>
          <w:color w:val="000000"/>
        </w:rPr>
      </w:pPr>
      <w:r>
        <w:rPr>
          <w:color w:val="000000"/>
        </w:rPr>
        <w:t xml:space="preserve">（3）洪涝、滑坡、泥石流    （4）赏荷花、山峦等    </w:t>
      </w:r>
    </w:p>
    <w:p w14:paraId="721E5408">
      <w:pPr>
        <w:spacing w:line="360" w:lineRule="auto"/>
        <w:textAlignment w:val="center"/>
        <w:rPr>
          <w:color w:val="000000"/>
        </w:rPr>
      </w:pPr>
      <w:r>
        <w:rPr>
          <w:color w:val="000000"/>
        </w:rPr>
        <w:t>（5）有利于发展多样化经济、增加农民收入等</w:t>
      </w:r>
    </w:p>
    <w:p w14:paraId="3B9E6E3A">
      <w:pPr>
        <w:spacing w:line="360" w:lineRule="auto"/>
        <w:textAlignment w:val="center"/>
        <w:rPr>
          <w:color w:val="000000"/>
        </w:rPr>
      </w:pPr>
      <w:r>
        <w:rPr>
          <w:color w:val="2E75B6"/>
        </w:rPr>
        <w:t>【解析】</w:t>
      </w:r>
    </w:p>
    <w:p w14:paraId="4DA4540E">
      <w:pPr>
        <w:spacing w:line="360" w:lineRule="auto"/>
        <w:jc w:val="left"/>
        <w:textAlignment w:val="center"/>
        <w:rPr>
          <w:color w:val="000000"/>
        </w:rPr>
      </w:pPr>
      <w:r>
        <w:rPr>
          <w:color w:val="000000"/>
        </w:rPr>
        <w:t>【分析】本题以湖南省为材料，涉及到我国省区简称、南方地区农业生产特点、气候、脱贫攻坚的措施等，考查学生运用所学知识综合答题的能力，以培养学生学以致用的地理核心素养。</w:t>
      </w:r>
    </w:p>
    <w:p w14:paraId="5FE33B62">
      <w:pPr>
        <w:spacing w:line="360" w:lineRule="auto"/>
        <w:jc w:val="left"/>
        <w:textAlignment w:val="center"/>
        <w:rPr>
          <w:color w:val="000000"/>
        </w:rPr>
      </w:pPr>
      <w:r>
        <w:rPr>
          <w:color w:val="000000"/>
        </w:rPr>
        <w:t>【小问1详解】</w:t>
      </w:r>
    </w:p>
    <w:p w14:paraId="646C6ED9">
      <w:pPr>
        <w:spacing w:line="360" w:lineRule="auto"/>
        <w:jc w:val="left"/>
        <w:textAlignment w:val="center"/>
        <w:rPr>
          <w:color w:val="000000"/>
        </w:rPr>
      </w:pPr>
      <w:r>
        <w:rPr>
          <w:color w:val="000000"/>
        </w:rPr>
        <w:t>湖南省位于南方地区，简称湘，因境内最大的河流--湘江而得名；湖南三面环山，其中南部的①是南岭；湘潭市所辖的②韶山是毛泽东同志的故乡，是我国著名的红色旅游基地。</w:t>
      </w:r>
    </w:p>
    <w:p w14:paraId="0673681C">
      <w:pPr>
        <w:spacing w:line="360" w:lineRule="auto"/>
        <w:jc w:val="left"/>
        <w:textAlignment w:val="center"/>
        <w:rPr>
          <w:color w:val="000000"/>
        </w:rPr>
      </w:pPr>
      <w:r>
        <w:rPr>
          <w:color w:val="000000"/>
        </w:rPr>
        <w:t>【小问2详解】</w:t>
      </w:r>
    </w:p>
    <w:p w14:paraId="42B0AACD">
      <w:pPr>
        <w:spacing w:line="360" w:lineRule="auto"/>
        <w:jc w:val="left"/>
        <w:textAlignment w:val="center"/>
        <w:rPr>
          <w:color w:val="000000"/>
        </w:rPr>
      </w:pPr>
      <w:r>
        <w:rPr>
          <w:color w:val="000000"/>
        </w:rPr>
        <w:t>湖南人民有吃粽子、赛龙舟的习惯，根据粽子的主要材料是糯米可知，湖南省主要的粮食作物是水稻。</w:t>
      </w:r>
    </w:p>
    <w:p w14:paraId="61D8E82B">
      <w:pPr>
        <w:spacing w:line="360" w:lineRule="auto"/>
        <w:jc w:val="left"/>
        <w:textAlignment w:val="center"/>
        <w:rPr>
          <w:color w:val="000000"/>
        </w:rPr>
      </w:pPr>
      <w:r>
        <w:rPr>
          <w:color w:val="000000"/>
        </w:rPr>
        <w:t>【小问3详解】</w:t>
      </w:r>
    </w:p>
    <w:p w14:paraId="32E04C0D">
      <w:pPr>
        <w:spacing w:line="360" w:lineRule="auto"/>
        <w:jc w:val="left"/>
        <w:textAlignment w:val="center"/>
        <w:rPr>
          <w:color w:val="000000"/>
        </w:rPr>
      </w:pPr>
      <w:r>
        <w:rPr>
          <w:color w:val="000000"/>
        </w:rPr>
        <w:t>湖南省属于亚热带季风气候，降水集中在夏季，夏季暴雨集中，多洪涝灾害，同时因湖南省多山地，还容易引发滑坡、泥石流等地质灾害。</w:t>
      </w:r>
    </w:p>
    <w:p w14:paraId="6DC36812">
      <w:pPr>
        <w:spacing w:line="360" w:lineRule="auto"/>
        <w:jc w:val="left"/>
        <w:textAlignment w:val="center"/>
        <w:rPr>
          <w:color w:val="000000"/>
        </w:rPr>
      </w:pPr>
      <w:r>
        <w:rPr>
          <w:color w:val="000000"/>
        </w:rPr>
        <w:t>【小问4详解】</w:t>
      </w:r>
    </w:p>
    <w:p w14:paraId="2A35BA6B">
      <w:pPr>
        <w:spacing w:line="360" w:lineRule="auto"/>
        <w:jc w:val="left"/>
        <w:textAlignment w:val="center"/>
        <w:rPr>
          <w:color w:val="000000"/>
        </w:rPr>
      </w:pPr>
      <w:r>
        <w:rPr>
          <w:color w:val="000000"/>
        </w:rPr>
        <w:t>由图中指示牌可知，该村一年有近六个月的赏荷花，还可以采摘莲子、莲蓬等；远年还有有美丽的山峦风光等。</w:t>
      </w:r>
    </w:p>
    <w:p w14:paraId="326FEDCD">
      <w:pPr>
        <w:spacing w:line="360" w:lineRule="auto"/>
        <w:jc w:val="left"/>
        <w:textAlignment w:val="center"/>
        <w:rPr>
          <w:color w:val="000000"/>
        </w:rPr>
      </w:pPr>
      <w:r>
        <w:rPr>
          <w:color w:val="000000"/>
        </w:rPr>
        <w:t>【小问5详解】</w:t>
      </w:r>
    </w:p>
    <w:p w14:paraId="4C4F261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由题目可知，该村发展“旅游+”模式，发展生态旅游，不产生污染，同时带动了当地农业的发展，增加了当地农民的收入。</w:t>
      </w:r>
    </w:p>
    <w:p w14:paraId="2E6A6C4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3389C8">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E31D0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D430F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AE4DB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88803">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BC793F">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91C32"/>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32D5C"/>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E4D769C"/>
    <w:rsid w:val="3FD01E4C"/>
    <w:rsid w:val="50A36AAC"/>
    <w:rsid w:val="55187632"/>
    <w:rsid w:val="7FB529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90A38F-5294-478C-9689-58EE46059079}">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10135</Words>
  <Characters>10713</Characters>
  <Lines>82</Lines>
  <Paragraphs>23</Paragraphs>
  <TotalTime>0</TotalTime>
  <ScaleCrop>false</ScaleCrop>
  <LinksUpToDate>false</LinksUpToDate>
  <CharactersWithSpaces>11221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2022-06-30T00:00:00Z</dcterms:created>
  <dc:creator>学科网试题生产平台</dc:creator>
  <dc:description>3005589592997888</dc:description>
  <cp:lastModifiedBy>上帝掷骰子吗</cp:lastModifiedBy>
  <dcterms:modified xsi:type="dcterms:W3CDTF">2024-07-20T15:50:36Z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C2AC77A05CB64CC58F67290869B0C9FE</vt:lpwstr>
  </property>
</Properties>
</file>